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46F2" w14:textId="04DDFEB1" w:rsidR="00CF7130" w:rsidRDefault="00576C48">
      <w:pPr>
        <w:pBdr>
          <w:top w:val="nil"/>
          <w:left w:val="nil"/>
          <w:bottom w:val="nil"/>
          <w:right w:val="nil"/>
          <w:between w:val="nil"/>
        </w:pBdr>
        <w:tabs>
          <w:tab w:val="left" w:pos="90"/>
          <w:tab w:val="right" w:pos="1200"/>
          <w:tab w:val="left" w:pos="1560"/>
          <w:tab w:val="left" w:pos="1800"/>
        </w:tabs>
        <w:spacing w:line="288" w:lineRule="auto"/>
        <w:rPr>
          <w:rFonts w:ascii="Impact" w:eastAsia="Impact" w:hAnsi="Impact" w:cs="Impact"/>
          <w:color w:val="000000"/>
          <w:sz w:val="16"/>
          <w:szCs w:val="16"/>
        </w:rPr>
      </w:pPr>
      <w:bookmarkStart w:id="0" w:name="_gjdgxs" w:colFirst="0" w:colLast="0"/>
      <w:bookmarkEnd w:id="0"/>
      <w:r>
        <w:rPr>
          <w:rFonts w:ascii="Impact" w:eastAsia="Impact" w:hAnsi="Impact" w:cs="Impact"/>
          <w:color w:val="000000"/>
          <w:sz w:val="40"/>
          <w:szCs w:val="40"/>
        </w:rPr>
        <w:t xml:space="preserve"> Introduction to Public Relations – COMMUNICATION 178</w:t>
      </w:r>
      <w:r>
        <w:rPr>
          <w:rFonts w:ascii="Impact" w:eastAsia="Impact" w:hAnsi="Impact" w:cs="Impact"/>
          <w:color w:val="000000"/>
          <w:sz w:val="16"/>
          <w:szCs w:val="16"/>
        </w:rPr>
        <w:t xml:space="preserve">     revised </w:t>
      </w:r>
      <w:r w:rsidR="002C6EB0">
        <w:rPr>
          <w:rFonts w:ascii="Impact" w:eastAsia="Impact" w:hAnsi="Impact" w:cs="Impact"/>
          <w:sz w:val="16"/>
          <w:szCs w:val="16"/>
        </w:rPr>
        <w:t>9/9/19</w:t>
      </w:r>
    </w:p>
    <w:p w14:paraId="6100756C" w14:textId="77777777" w:rsidR="00CF7130" w:rsidRDefault="00576C48">
      <w:pPr>
        <w:pBdr>
          <w:top w:val="nil"/>
          <w:left w:val="nil"/>
          <w:bottom w:val="nil"/>
          <w:right w:val="nil"/>
          <w:between w:val="nil"/>
        </w:pBdr>
        <w:tabs>
          <w:tab w:val="left" w:pos="90"/>
          <w:tab w:val="left" w:pos="1800"/>
          <w:tab w:val="left" w:pos="5740"/>
        </w:tabs>
        <w:spacing w:line="288" w:lineRule="auto"/>
        <w:rPr>
          <w:color w:val="000000"/>
          <w:sz w:val="16"/>
          <w:szCs w:val="16"/>
        </w:rPr>
      </w:pPr>
      <w:r>
        <w:rPr>
          <w:color w:val="000000"/>
          <w:sz w:val="16"/>
          <w:szCs w:val="16"/>
        </w:rPr>
        <w:t>Thomas A. Lamonica, instructor                 456 Fell Hall • Campus Box 4480                                     Illinois State University • Normal, Ill. 61790-4480</w:t>
      </w:r>
      <w:r>
        <w:rPr>
          <w:color w:val="000000"/>
          <w:sz w:val="16"/>
          <w:szCs w:val="16"/>
        </w:rPr>
        <w:tab/>
      </w:r>
    </w:p>
    <w:p w14:paraId="127780FF" w14:textId="7107D448" w:rsidR="00CF7130" w:rsidRDefault="00576C48" w:rsidP="006A40A3">
      <w:pPr>
        <w:pBdr>
          <w:top w:val="nil"/>
          <w:left w:val="nil"/>
          <w:bottom w:val="nil"/>
          <w:right w:val="nil"/>
          <w:between w:val="nil"/>
        </w:pBdr>
        <w:tabs>
          <w:tab w:val="left" w:pos="90"/>
          <w:tab w:val="left" w:pos="1800"/>
          <w:tab w:val="left" w:pos="5740"/>
        </w:tabs>
        <w:spacing w:line="288" w:lineRule="auto"/>
        <w:rPr>
          <w:color w:val="0000FF"/>
          <w:sz w:val="16"/>
          <w:szCs w:val="16"/>
          <w:u w:val="single"/>
        </w:rPr>
      </w:pPr>
      <w:r>
        <w:rPr>
          <w:color w:val="000000"/>
          <w:sz w:val="16"/>
          <w:szCs w:val="16"/>
        </w:rPr>
        <w:t xml:space="preserve">office: (309) 438-8578                                 home: (309) 454-1645                                                       email: </w:t>
      </w:r>
      <w:hyperlink r:id="rId10">
        <w:r>
          <w:rPr>
            <w:color w:val="0000FF"/>
            <w:sz w:val="16"/>
            <w:szCs w:val="16"/>
            <w:u w:val="single"/>
          </w:rPr>
          <w:t>talamon@ilstu.edu</w:t>
        </w:r>
      </w:hyperlink>
    </w:p>
    <w:p w14:paraId="5467B017" w14:textId="77777777" w:rsidR="006A40A3" w:rsidRPr="006A40A3" w:rsidRDefault="006A40A3" w:rsidP="006A40A3">
      <w:pPr>
        <w:pBdr>
          <w:top w:val="nil"/>
          <w:left w:val="nil"/>
          <w:bottom w:val="nil"/>
          <w:right w:val="nil"/>
          <w:between w:val="nil"/>
        </w:pBdr>
        <w:tabs>
          <w:tab w:val="left" w:pos="90"/>
          <w:tab w:val="left" w:pos="1800"/>
          <w:tab w:val="left" w:pos="5740"/>
        </w:tabs>
        <w:spacing w:line="288" w:lineRule="auto"/>
        <w:rPr>
          <w:color w:val="000000"/>
          <w:sz w:val="16"/>
          <w:szCs w:val="16"/>
        </w:rPr>
      </w:pPr>
    </w:p>
    <w:p w14:paraId="0D9C61F3" w14:textId="77777777" w:rsidR="00CF7130" w:rsidRDefault="00576C48" w:rsidP="006A40A3">
      <w:pPr>
        <w:pBdr>
          <w:top w:val="nil"/>
          <w:left w:val="nil"/>
          <w:bottom w:val="nil"/>
          <w:right w:val="nil"/>
          <w:between w:val="nil"/>
        </w:pBdr>
        <w:tabs>
          <w:tab w:val="left" w:pos="90"/>
          <w:tab w:val="right" w:pos="1200"/>
          <w:tab w:val="left" w:pos="1560"/>
          <w:tab w:val="left" w:pos="1800"/>
        </w:tabs>
        <w:rPr>
          <w:color w:val="000000"/>
          <w:sz w:val="28"/>
          <w:szCs w:val="28"/>
        </w:rPr>
      </w:pPr>
      <w:r>
        <w:rPr>
          <w:b/>
          <w:color w:val="000000"/>
          <w:sz w:val="28"/>
          <w:szCs w:val="28"/>
        </w:rPr>
        <w:t xml:space="preserve">“We Are PR” Welcome to the Class!   </w:t>
      </w:r>
    </w:p>
    <w:p w14:paraId="43665A4E" w14:textId="2BE35ACC" w:rsidR="00CF7130" w:rsidRDefault="00576C48">
      <w:pPr>
        <w:pBdr>
          <w:top w:val="nil"/>
          <w:left w:val="nil"/>
          <w:bottom w:val="nil"/>
          <w:right w:val="nil"/>
          <w:between w:val="nil"/>
        </w:pBdr>
        <w:tabs>
          <w:tab w:val="left" w:pos="90"/>
          <w:tab w:val="right" w:pos="1200"/>
          <w:tab w:val="left" w:pos="1350"/>
        </w:tabs>
        <w:spacing w:line="288" w:lineRule="auto"/>
        <w:rPr>
          <w:b/>
          <w:i/>
          <w:color w:val="000000"/>
          <w:sz w:val="28"/>
          <w:szCs w:val="28"/>
        </w:rPr>
      </w:pPr>
      <w:r>
        <w:rPr>
          <w:color w:val="000000"/>
          <w:sz w:val="28"/>
          <w:szCs w:val="28"/>
        </w:rPr>
        <w:tab/>
      </w:r>
      <w:r>
        <w:rPr>
          <w:color w:val="000000"/>
          <w:sz w:val="28"/>
          <w:szCs w:val="28"/>
        </w:rPr>
        <w:tab/>
      </w:r>
      <w:r>
        <w:rPr>
          <w:b/>
          <w:i/>
          <w:color w:val="000000"/>
          <w:sz w:val="20"/>
          <w:szCs w:val="20"/>
        </w:rPr>
        <w:t xml:space="preserve">Class Meetings:  11 a.m. to 12:15 p.m., Tuesdays &amp; Thursdays, </w:t>
      </w:r>
      <w:r w:rsidR="00224DDA">
        <w:rPr>
          <w:b/>
          <w:i/>
          <w:color w:val="000000"/>
          <w:sz w:val="20"/>
          <w:szCs w:val="20"/>
        </w:rPr>
        <w:t>Edwards 2</w:t>
      </w:r>
      <w:r w:rsidR="005537A9">
        <w:rPr>
          <w:b/>
          <w:i/>
          <w:color w:val="000000"/>
          <w:sz w:val="20"/>
          <w:szCs w:val="20"/>
        </w:rPr>
        <w:t>3</w:t>
      </w:r>
      <w:r w:rsidR="00224DDA">
        <w:rPr>
          <w:b/>
          <w:i/>
          <w:color w:val="000000"/>
          <w:sz w:val="20"/>
          <w:szCs w:val="20"/>
        </w:rPr>
        <w:t>5/</w:t>
      </w:r>
      <w:proofErr w:type="spellStart"/>
      <w:r>
        <w:rPr>
          <w:b/>
          <w:i/>
          <w:sz w:val="20"/>
          <w:szCs w:val="20"/>
        </w:rPr>
        <w:t>Capen</w:t>
      </w:r>
      <w:proofErr w:type="spellEnd"/>
      <w:r>
        <w:rPr>
          <w:b/>
          <w:i/>
          <w:sz w:val="20"/>
          <w:szCs w:val="20"/>
        </w:rPr>
        <w:t xml:space="preserve"> Auditorium </w:t>
      </w:r>
      <w:r>
        <w:rPr>
          <w:b/>
          <w:i/>
          <w:color w:val="000000"/>
          <w:sz w:val="20"/>
          <w:szCs w:val="20"/>
        </w:rPr>
        <w:t xml:space="preserve">   </w:t>
      </w:r>
    </w:p>
    <w:p w14:paraId="635CE827" w14:textId="07130776" w:rsidR="00CF7130" w:rsidRDefault="00576C48" w:rsidP="00AA6F3B">
      <w:pPr>
        <w:pBdr>
          <w:top w:val="nil"/>
          <w:left w:val="nil"/>
          <w:bottom w:val="nil"/>
          <w:right w:val="nil"/>
          <w:between w:val="nil"/>
        </w:pBdr>
        <w:tabs>
          <w:tab w:val="left" w:pos="90"/>
          <w:tab w:val="right" w:pos="1200"/>
          <w:tab w:val="left" w:pos="1560"/>
          <w:tab w:val="left" w:pos="1800"/>
        </w:tabs>
        <w:ind w:left="450"/>
        <w:rPr>
          <w:color w:val="000000"/>
          <w:sz w:val="20"/>
          <w:szCs w:val="20"/>
        </w:rPr>
      </w:pPr>
      <w:r>
        <w:rPr>
          <w:color w:val="000000"/>
          <w:sz w:val="20"/>
          <w:szCs w:val="20"/>
        </w:rPr>
        <w:t xml:space="preserve">This class is designed to motivate students—those planning to major in public relations as well as those from other majors—to value the process and philosophy of public relations </w:t>
      </w:r>
      <w:r w:rsidR="00AA6F3B">
        <w:rPr>
          <w:color w:val="000000"/>
          <w:sz w:val="20"/>
          <w:szCs w:val="20"/>
        </w:rPr>
        <w:t>helps</w:t>
      </w:r>
      <w:r>
        <w:rPr>
          <w:color w:val="000000"/>
          <w:sz w:val="20"/>
          <w:szCs w:val="20"/>
        </w:rPr>
        <w:t xml:space="preserve"> organization</w:t>
      </w:r>
      <w:r w:rsidR="00AA6F3B">
        <w:rPr>
          <w:color w:val="000000"/>
          <w:sz w:val="20"/>
          <w:szCs w:val="20"/>
        </w:rPr>
        <w:t>s</w:t>
      </w:r>
      <w:r>
        <w:rPr>
          <w:color w:val="000000"/>
          <w:sz w:val="20"/>
          <w:szCs w:val="20"/>
        </w:rPr>
        <w:t xml:space="preserve"> go from good to great. PR has many m</w:t>
      </w:r>
      <w:r w:rsidR="00AA6F3B">
        <w:rPr>
          <w:color w:val="000000"/>
          <w:sz w:val="20"/>
          <w:szCs w:val="20"/>
        </w:rPr>
        <w:t>eaningful definitions, but do not</w:t>
      </w:r>
      <w:r>
        <w:rPr>
          <w:color w:val="000000"/>
          <w:sz w:val="20"/>
          <w:szCs w:val="20"/>
        </w:rPr>
        <w:t xml:space="preserve"> get hung up on defining it: mostly, it’s the people business … “We are PR,” because public relations </w:t>
      </w:r>
      <w:proofErr w:type="gramStart"/>
      <w:r>
        <w:rPr>
          <w:color w:val="000000"/>
          <w:sz w:val="20"/>
          <w:szCs w:val="20"/>
        </w:rPr>
        <w:t>is</w:t>
      </w:r>
      <w:proofErr w:type="gramEnd"/>
      <w:r>
        <w:rPr>
          <w:color w:val="000000"/>
          <w:sz w:val="20"/>
          <w:szCs w:val="20"/>
        </w:rPr>
        <w:t xml:space="preserve"> how profession</w:t>
      </w:r>
      <w:r w:rsidR="00AA6F3B">
        <w:rPr>
          <w:color w:val="000000"/>
          <w:sz w:val="20"/>
          <w:szCs w:val="20"/>
        </w:rPr>
        <w:t>als</w:t>
      </w:r>
      <w:r>
        <w:rPr>
          <w:color w:val="000000"/>
          <w:sz w:val="20"/>
          <w:szCs w:val="20"/>
        </w:rPr>
        <w:t xml:space="preserve"> can help clients </w:t>
      </w:r>
      <w:r w:rsidR="00AA6F3B">
        <w:rPr>
          <w:color w:val="000000"/>
          <w:sz w:val="20"/>
          <w:szCs w:val="20"/>
        </w:rPr>
        <w:t>change</w:t>
      </w:r>
      <w:r>
        <w:rPr>
          <w:color w:val="000000"/>
          <w:sz w:val="20"/>
          <w:szCs w:val="20"/>
        </w:rPr>
        <w:t xml:space="preserve"> the attitudes and habits of audiences. Whether you plan to be a </w:t>
      </w:r>
      <w:proofErr w:type="gramStart"/>
      <w:r>
        <w:rPr>
          <w:color w:val="000000"/>
          <w:sz w:val="20"/>
          <w:szCs w:val="20"/>
        </w:rPr>
        <w:t>public relations</w:t>
      </w:r>
      <w:proofErr w:type="gramEnd"/>
      <w:r>
        <w:rPr>
          <w:color w:val="000000"/>
          <w:sz w:val="20"/>
          <w:szCs w:val="20"/>
        </w:rPr>
        <w:t xml:space="preserve"> professional or are wondering how PR can fit into your potential career plans, we hope you will enjoy the content, the speakers and your participation in the class.</w:t>
      </w:r>
      <w:r w:rsidR="00AA6F3B">
        <w:rPr>
          <w:color w:val="000000"/>
          <w:sz w:val="20"/>
          <w:szCs w:val="20"/>
        </w:rPr>
        <w:t xml:space="preserve">  </w:t>
      </w:r>
      <w:r>
        <w:rPr>
          <w:color w:val="000000"/>
          <w:sz w:val="20"/>
          <w:szCs w:val="20"/>
        </w:rPr>
        <w:t xml:space="preserve">Students are invited to read this memo carefully and completely, retaining all information for the entire term. Our four-person instructional staff is dedicated to answering your questions and helping you along the way. Just because there are more than 100 students in the class does not mean each student’s needs are unimportant. </w:t>
      </w:r>
    </w:p>
    <w:p w14:paraId="7E43010C" w14:textId="77777777" w:rsidR="00CF7130" w:rsidRDefault="00CF7130">
      <w:pPr>
        <w:pBdr>
          <w:top w:val="nil"/>
          <w:left w:val="nil"/>
          <w:bottom w:val="nil"/>
          <w:right w:val="nil"/>
          <w:between w:val="nil"/>
        </w:pBdr>
        <w:tabs>
          <w:tab w:val="left" w:pos="90"/>
          <w:tab w:val="right" w:pos="1200"/>
          <w:tab w:val="left" w:pos="1560"/>
          <w:tab w:val="left" w:pos="1800"/>
        </w:tabs>
        <w:spacing w:line="288" w:lineRule="auto"/>
        <w:ind w:left="1350"/>
        <w:rPr>
          <w:color w:val="000000"/>
          <w:sz w:val="16"/>
          <w:szCs w:val="16"/>
        </w:rPr>
      </w:pPr>
    </w:p>
    <w:p w14:paraId="6B8C243D" w14:textId="77777777" w:rsidR="00CF7130" w:rsidRDefault="00576C48">
      <w:pPr>
        <w:pBdr>
          <w:top w:val="nil"/>
          <w:left w:val="nil"/>
          <w:bottom w:val="nil"/>
          <w:right w:val="nil"/>
          <w:between w:val="nil"/>
        </w:pBdr>
        <w:tabs>
          <w:tab w:val="left" w:pos="90"/>
          <w:tab w:val="right" w:pos="1200"/>
          <w:tab w:val="left" w:pos="1560"/>
          <w:tab w:val="left" w:pos="1800"/>
        </w:tabs>
        <w:spacing w:line="288" w:lineRule="auto"/>
        <w:rPr>
          <w:color w:val="000000"/>
          <w:sz w:val="28"/>
          <w:szCs w:val="28"/>
        </w:rPr>
      </w:pPr>
      <w:r>
        <w:rPr>
          <w:b/>
          <w:color w:val="000000"/>
          <w:sz w:val="28"/>
          <w:szCs w:val="28"/>
        </w:rPr>
        <w:t>Approach to Learning</w:t>
      </w:r>
    </w:p>
    <w:p w14:paraId="7A57342A" w14:textId="77777777" w:rsidR="00CF7130" w:rsidRDefault="00576C48">
      <w:pPr>
        <w:pBdr>
          <w:top w:val="nil"/>
          <w:left w:val="nil"/>
          <w:bottom w:val="nil"/>
          <w:right w:val="nil"/>
          <w:between w:val="nil"/>
        </w:pBdr>
        <w:tabs>
          <w:tab w:val="left" w:pos="90"/>
          <w:tab w:val="right" w:pos="1200"/>
          <w:tab w:val="left" w:pos="1800"/>
        </w:tabs>
        <w:rPr>
          <w:color w:val="000000"/>
          <w:sz w:val="20"/>
          <w:szCs w:val="20"/>
        </w:rPr>
      </w:pPr>
      <w:r>
        <w:rPr>
          <w:color w:val="000000"/>
          <w:sz w:val="20"/>
          <w:szCs w:val="20"/>
        </w:rPr>
        <w:t>You may have heard the rumors … “attend, take notes and participate in class, and follow all directions on all assignments” and this class becomes much easier. Let me add two more important elements to help you succeed in this class:</w:t>
      </w:r>
    </w:p>
    <w:p w14:paraId="7E7920C5" w14:textId="77777777" w:rsidR="00CF7130" w:rsidRDefault="00576C48">
      <w:pPr>
        <w:numPr>
          <w:ilvl w:val="0"/>
          <w:numId w:val="7"/>
        </w:numPr>
        <w:pBdr>
          <w:top w:val="nil"/>
          <w:left w:val="nil"/>
          <w:bottom w:val="nil"/>
          <w:right w:val="nil"/>
          <w:between w:val="nil"/>
        </w:pBdr>
        <w:tabs>
          <w:tab w:val="left" w:pos="90"/>
          <w:tab w:val="right" w:pos="1200"/>
          <w:tab w:val="left" w:pos="1800"/>
        </w:tabs>
        <w:ind w:left="900" w:hanging="180"/>
        <w:rPr>
          <w:color w:val="000000"/>
          <w:sz w:val="20"/>
          <w:szCs w:val="20"/>
        </w:rPr>
      </w:pPr>
      <w:r>
        <w:rPr>
          <w:color w:val="000000"/>
          <w:sz w:val="20"/>
          <w:szCs w:val="20"/>
        </w:rPr>
        <w:t xml:space="preserve">“Smart people ask questions …” if you don’t understand what is said in class, or what is written on your paper, ask a teaching staff member. </w:t>
      </w:r>
    </w:p>
    <w:p w14:paraId="07EB2CF7" w14:textId="77777777" w:rsidR="00CF7130" w:rsidRDefault="00576C48">
      <w:pPr>
        <w:numPr>
          <w:ilvl w:val="0"/>
          <w:numId w:val="7"/>
        </w:numPr>
        <w:pBdr>
          <w:top w:val="nil"/>
          <w:left w:val="nil"/>
          <w:bottom w:val="nil"/>
          <w:right w:val="nil"/>
          <w:between w:val="nil"/>
        </w:pBdr>
        <w:tabs>
          <w:tab w:val="left" w:pos="90"/>
          <w:tab w:val="right" w:pos="1200"/>
          <w:tab w:val="left" w:pos="1800"/>
        </w:tabs>
        <w:ind w:left="900" w:hanging="180"/>
        <w:rPr>
          <w:color w:val="000000"/>
          <w:sz w:val="20"/>
          <w:szCs w:val="20"/>
        </w:rPr>
      </w:pPr>
      <w:r>
        <w:rPr>
          <w:color w:val="000000"/>
          <w:sz w:val="20"/>
          <w:szCs w:val="20"/>
        </w:rPr>
        <w:t>“Professionals try to put learning in a context they can understand …”   Don’t be afraid to try and use your own experiences and interests to interpret what is happening in the classroom (e.g., if you like theater, think about PR for theater; if you are a marketing major, relate the ideas to how PR supports marketing).</w:t>
      </w:r>
    </w:p>
    <w:p w14:paraId="6428BBE5" w14:textId="77777777" w:rsidR="00CF7130" w:rsidRDefault="00CF7130">
      <w:pPr>
        <w:pBdr>
          <w:top w:val="nil"/>
          <w:left w:val="nil"/>
          <w:bottom w:val="nil"/>
          <w:right w:val="nil"/>
          <w:between w:val="nil"/>
        </w:pBdr>
        <w:tabs>
          <w:tab w:val="left" w:pos="90"/>
          <w:tab w:val="right" w:pos="1200"/>
          <w:tab w:val="left" w:pos="1800"/>
        </w:tabs>
        <w:spacing w:line="288" w:lineRule="auto"/>
        <w:rPr>
          <w:b/>
          <w:color w:val="000000"/>
          <w:sz w:val="16"/>
          <w:szCs w:val="16"/>
        </w:rPr>
      </w:pPr>
    </w:p>
    <w:p w14:paraId="09BD3AED" w14:textId="77777777" w:rsidR="00CF7130" w:rsidRPr="00A5752E" w:rsidRDefault="00576C48">
      <w:pPr>
        <w:pBdr>
          <w:top w:val="nil"/>
          <w:left w:val="nil"/>
          <w:bottom w:val="nil"/>
          <w:right w:val="nil"/>
          <w:between w:val="nil"/>
        </w:pBdr>
        <w:tabs>
          <w:tab w:val="left" w:pos="90"/>
          <w:tab w:val="right" w:pos="1200"/>
          <w:tab w:val="left" w:pos="1560"/>
          <w:tab w:val="left" w:pos="1800"/>
        </w:tabs>
        <w:spacing w:line="288" w:lineRule="auto"/>
        <w:rPr>
          <w:color w:val="000000"/>
          <w:sz w:val="28"/>
          <w:szCs w:val="28"/>
        </w:rPr>
      </w:pPr>
      <w:r w:rsidRPr="00A5752E">
        <w:rPr>
          <w:b/>
          <w:color w:val="000000"/>
          <w:sz w:val="28"/>
          <w:szCs w:val="28"/>
        </w:rPr>
        <w:t>About the Instructional Staff</w:t>
      </w:r>
    </w:p>
    <w:p w14:paraId="3B8A5DCE" w14:textId="29E3ED78" w:rsidR="00CF7130" w:rsidRPr="00A5752E" w:rsidRDefault="00576C48">
      <w:pPr>
        <w:pBdr>
          <w:top w:val="nil"/>
          <w:left w:val="nil"/>
          <w:bottom w:val="nil"/>
          <w:right w:val="nil"/>
          <w:between w:val="nil"/>
        </w:pBdr>
        <w:tabs>
          <w:tab w:val="left" w:pos="90"/>
          <w:tab w:val="right" w:pos="1200"/>
          <w:tab w:val="left" w:pos="1560"/>
          <w:tab w:val="left" w:pos="1800"/>
        </w:tabs>
        <w:ind w:left="900"/>
        <w:rPr>
          <w:color w:val="000000"/>
          <w:sz w:val="20"/>
          <w:szCs w:val="20"/>
        </w:rPr>
      </w:pPr>
      <w:r w:rsidRPr="00A5752E">
        <w:rPr>
          <w:color w:val="000000"/>
          <w:sz w:val="20"/>
          <w:szCs w:val="20"/>
        </w:rPr>
        <w:t>Instructor:</w:t>
      </w:r>
      <w:r w:rsidRPr="00A5752E">
        <w:rPr>
          <w:color w:val="000000"/>
          <w:sz w:val="20"/>
          <w:szCs w:val="20"/>
        </w:rPr>
        <w:tab/>
      </w:r>
      <w:r w:rsidRPr="00A5752E">
        <w:rPr>
          <w:color w:val="000000"/>
          <w:sz w:val="20"/>
          <w:szCs w:val="20"/>
        </w:rPr>
        <w:tab/>
      </w:r>
      <w:r w:rsidRPr="00A5752E">
        <w:rPr>
          <w:color w:val="000000"/>
          <w:sz w:val="20"/>
          <w:szCs w:val="20"/>
        </w:rPr>
        <w:tab/>
        <w:t xml:space="preserve">Tom Lamonica (456 Fell Hall) </w:t>
      </w:r>
      <w:r w:rsidR="0032114B">
        <w:rPr>
          <w:color w:val="000000"/>
          <w:sz w:val="20"/>
          <w:szCs w:val="20"/>
        </w:rPr>
        <w:tab/>
      </w:r>
      <w:r w:rsidRPr="00A5752E">
        <w:rPr>
          <w:color w:val="000000"/>
          <w:sz w:val="20"/>
          <w:szCs w:val="20"/>
        </w:rPr>
        <w:t>(</w:t>
      </w:r>
      <w:hyperlink r:id="rId11">
        <w:r w:rsidRPr="00A5752E">
          <w:rPr>
            <w:color w:val="0000FF"/>
            <w:sz w:val="20"/>
            <w:szCs w:val="20"/>
            <w:u w:val="single"/>
          </w:rPr>
          <w:t>talamon@ilstu.edu</w:t>
        </w:r>
      </w:hyperlink>
      <w:r w:rsidRPr="00A5752E">
        <w:rPr>
          <w:color w:val="000000"/>
          <w:sz w:val="20"/>
          <w:szCs w:val="20"/>
        </w:rPr>
        <w:t xml:space="preserve">) </w:t>
      </w:r>
    </w:p>
    <w:p w14:paraId="463D7B28" w14:textId="77777777" w:rsidR="00CF7130" w:rsidRPr="00A5752E" w:rsidRDefault="00576C48">
      <w:pPr>
        <w:pBdr>
          <w:top w:val="nil"/>
          <w:left w:val="nil"/>
          <w:bottom w:val="nil"/>
          <w:right w:val="nil"/>
          <w:between w:val="nil"/>
        </w:pBdr>
        <w:tabs>
          <w:tab w:val="left" w:pos="90"/>
          <w:tab w:val="right" w:pos="1200"/>
          <w:tab w:val="left" w:pos="1560"/>
          <w:tab w:val="left" w:pos="1800"/>
        </w:tabs>
        <w:ind w:left="900"/>
        <w:rPr>
          <w:i/>
          <w:color w:val="000000"/>
          <w:sz w:val="18"/>
          <w:szCs w:val="18"/>
        </w:rPr>
      </w:pPr>
      <w:r w:rsidRPr="00A5752E">
        <w:rPr>
          <w:color w:val="000000"/>
          <w:sz w:val="20"/>
          <w:szCs w:val="20"/>
        </w:rPr>
        <w:tab/>
      </w:r>
      <w:r w:rsidRPr="00A5752E">
        <w:rPr>
          <w:color w:val="000000"/>
          <w:sz w:val="18"/>
          <w:szCs w:val="18"/>
        </w:rPr>
        <w:t xml:space="preserve">Office Hours:        </w:t>
      </w:r>
      <w:r w:rsidRPr="00A5752E">
        <w:rPr>
          <w:color w:val="000000"/>
          <w:sz w:val="18"/>
          <w:szCs w:val="18"/>
        </w:rPr>
        <w:tab/>
      </w:r>
      <w:r w:rsidRPr="00A5752E">
        <w:rPr>
          <w:i/>
          <w:color w:val="000000"/>
          <w:sz w:val="18"/>
          <w:szCs w:val="18"/>
        </w:rPr>
        <w:t>2-4 p.m. Mondays &amp; Wednesdays … 9-10:30 a.m. Tuesdays &amp; Thursdays and by appointment.</w:t>
      </w:r>
      <w:r w:rsidRPr="00A5752E">
        <w:rPr>
          <w:i/>
          <w:color w:val="000000"/>
          <w:sz w:val="18"/>
          <w:szCs w:val="18"/>
        </w:rPr>
        <w:tab/>
      </w:r>
    </w:p>
    <w:p w14:paraId="3FAA86C5" w14:textId="77777777" w:rsidR="00CF7130" w:rsidRPr="00A5752E" w:rsidRDefault="00576C48">
      <w:pPr>
        <w:pBdr>
          <w:top w:val="nil"/>
          <w:left w:val="nil"/>
          <w:bottom w:val="nil"/>
          <w:right w:val="nil"/>
          <w:between w:val="nil"/>
        </w:pBdr>
        <w:tabs>
          <w:tab w:val="left" w:pos="90"/>
          <w:tab w:val="right" w:pos="1200"/>
          <w:tab w:val="left" w:pos="1560"/>
          <w:tab w:val="left" w:pos="1800"/>
        </w:tabs>
        <w:ind w:left="900"/>
        <w:rPr>
          <w:color w:val="000000"/>
          <w:sz w:val="18"/>
          <w:szCs w:val="18"/>
        </w:rPr>
      </w:pPr>
      <w:r w:rsidRPr="00A5752E">
        <w:rPr>
          <w:i/>
          <w:color w:val="000000"/>
          <w:sz w:val="18"/>
          <w:szCs w:val="18"/>
        </w:rPr>
        <w:tab/>
      </w:r>
      <w:r w:rsidRPr="00A5752E">
        <w:rPr>
          <w:i/>
          <w:color w:val="000000"/>
          <w:sz w:val="18"/>
          <w:szCs w:val="18"/>
        </w:rPr>
        <w:tab/>
      </w:r>
      <w:r w:rsidRPr="00A5752E">
        <w:rPr>
          <w:i/>
          <w:color w:val="000000"/>
          <w:sz w:val="18"/>
          <w:szCs w:val="18"/>
        </w:rPr>
        <w:tab/>
      </w:r>
      <w:r w:rsidRPr="00A5752E">
        <w:rPr>
          <w:i/>
          <w:color w:val="000000"/>
          <w:sz w:val="18"/>
          <w:szCs w:val="18"/>
        </w:rPr>
        <w:tab/>
      </w:r>
      <w:r w:rsidRPr="00A5752E">
        <w:rPr>
          <w:i/>
          <w:color w:val="000000"/>
          <w:sz w:val="18"/>
          <w:szCs w:val="18"/>
        </w:rPr>
        <w:tab/>
      </w:r>
      <w:r w:rsidRPr="00A5752E">
        <w:rPr>
          <w:i/>
          <w:color w:val="000000"/>
          <w:sz w:val="18"/>
          <w:szCs w:val="18"/>
        </w:rPr>
        <w:tab/>
      </w:r>
      <w:r w:rsidRPr="00A5752E">
        <w:rPr>
          <w:b/>
          <w:i/>
          <w:color w:val="000000"/>
          <w:sz w:val="18"/>
          <w:szCs w:val="18"/>
        </w:rPr>
        <w:t>NOTE: For best results, email Tom for an appointment in advance.</w:t>
      </w:r>
    </w:p>
    <w:p w14:paraId="0C011A39" w14:textId="0C2C48D1" w:rsidR="00CF7130" w:rsidRPr="00A5752E" w:rsidRDefault="00576C48">
      <w:pPr>
        <w:pBdr>
          <w:top w:val="nil"/>
          <w:left w:val="nil"/>
          <w:bottom w:val="nil"/>
          <w:right w:val="nil"/>
          <w:between w:val="nil"/>
        </w:pBdr>
        <w:tabs>
          <w:tab w:val="left" w:pos="90"/>
          <w:tab w:val="right" w:pos="1200"/>
          <w:tab w:val="left" w:pos="1560"/>
          <w:tab w:val="left" w:pos="1800"/>
        </w:tabs>
        <w:ind w:left="900"/>
        <w:rPr>
          <w:color w:val="000000"/>
          <w:sz w:val="20"/>
          <w:szCs w:val="20"/>
        </w:rPr>
      </w:pPr>
      <w:r w:rsidRPr="00A5752E">
        <w:rPr>
          <w:color w:val="000000"/>
          <w:sz w:val="20"/>
          <w:szCs w:val="20"/>
        </w:rPr>
        <w:t xml:space="preserve">Graduate </w:t>
      </w:r>
      <w:r w:rsidR="00A5752E" w:rsidRPr="00A5752E">
        <w:rPr>
          <w:color w:val="000000"/>
          <w:sz w:val="20"/>
          <w:szCs w:val="20"/>
        </w:rPr>
        <w:t>Associate</w:t>
      </w:r>
      <w:r w:rsidRPr="00A5752E">
        <w:rPr>
          <w:color w:val="000000"/>
          <w:sz w:val="20"/>
          <w:szCs w:val="20"/>
        </w:rPr>
        <w:t>:</w:t>
      </w:r>
      <w:r w:rsidR="001D60E6">
        <w:rPr>
          <w:color w:val="000000"/>
          <w:sz w:val="20"/>
          <w:szCs w:val="20"/>
        </w:rPr>
        <w:tab/>
        <w:t>Gabrielle Thompson</w:t>
      </w:r>
      <w:r w:rsidRPr="00A5752E">
        <w:rPr>
          <w:color w:val="000000"/>
          <w:sz w:val="20"/>
          <w:szCs w:val="20"/>
        </w:rPr>
        <w:t xml:space="preserve"> </w:t>
      </w:r>
      <w:r w:rsidR="002153EF">
        <w:rPr>
          <w:color w:val="000000"/>
          <w:sz w:val="20"/>
          <w:szCs w:val="20"/>
        </w:rPr>
        <w:t>(Fell 0</w:t>
      </w:r>
      <w:r w:rsidR="00B40993">
        <w:rPr>
          <w:color w:val="000000"/>
          <w:sz w:val="20"/>
          <w:szCs w:val="20"/>
        </w:rPr>
        <w:t>4</w:t>
      </w:r>
      <w:r w:rsidR="002153EF">
        <w:rPr>
          <w:color w:val="000000"/>
          <w:sz w:val="20"/>
          <w:szCs w:val="20"/>
        </w:rPr>
        <w:t>8)</w:t>
      </w:r>
      <w:r w:rsidRPr="00A5752E">
        <w:rPr>
          <w:color w:val="000000"/>
          <w:sz w:val="20"/>
          <w:szCs w:val="20"/>
        </w:rPr>
        <w:tab/>
        <w:t>(</w:t>
      </w:r>
      <w:hyperlink r:id="rId12" w:history="1">
        <w:r w:rsidR="00324AEC" w:rsidRPr="002B00A5">
          <w:rPr>
            <w:rStyle w:val="Hyperlink"/>
            <w:sz w:val="18"/>
            <w:szCs w:val="18"/>
          </w:rPr>
          <w:t>gjthom3@ilstu.edu</w:t>
        </w:r>
      </w:hyperlink>
      <w:r w:rsidRPr="00A5752E">
        <w:rPr>
          <w:color w:val="000000"/>
          <w:sz w:val="20"/>
          <w:szCs w:val="20"/>
        </w:rPr>
        <w:t xml:space="preserve">) </w:t>
      </w:r>
    </w:p>
    <w:p w14:paraId="2157AA57" w14:textId="588F6A79" w:rsidR="00CF7130" w:rsidRPr="00A5752E" w:rsidRDefault="00576C48">
      <w:pPr>
        <w:pBdr>
          <w:top w:val="nil"/>
          <w:left w:val="nil"/>
          <w:bottom w:val="nil"/>
          <w:right w:val="nil"/>
          <w:between w:val="nil"/>
        </w:pBdr>
        <w:tabs>
          <w:tab w:val="left" w:pos="90"/>
          <w:tab w:val="right" w:pos="1200"/>
          <w:tab w:val="left" w:pos="1560"/>
          <w:tab w:val="left" w:pos="1800"/>
        </w:tabs>
        <w:ind w:left="900"/>
        <w:rPr>
          <w:color w:val="FF0000"/>
          <w:sz w:val="20"/>
          <w:szCs w:val="20"/>
        </w:rPr>
      </w:pPr>
      <w:r w:rsidRPr="00A5752E">
        <w:rPr>
          <w:color w:val="000000"/>
          <w:sz w:val="20"/>
          <w:szCs w:val="20"/>
        </w:rPr>
        <w:tab/>
        <w:t>Office Hours:</w:t>
      </w:r>
      <w:r w:rsidRPr="00A5752E">
        <w:rPr>
          <w:color w:val="000000"/>
          <w:sz w:val="20"/>
          <w:szCs w:val="20"/>
        </w:rPr>
        <w:tab/>
      </w:r>
      <w:r w:rsidRPr="00A5752E">
        <w:rPr>
          <w:color w:val="000000"/>
          <w:sz w:val="20"/>
          <w:szCs w:val="20"/>
        </w:rPr>
        <w:tab/>
      </w:r>
      <w:r w:rsidR="00AA4AB8">
        <w:rPr>
          <w:i/>
          <w:color w:val="000000"/>
          <w:sz w:val="18"/>
          <w:szCs w:val="18"/>
        </w:rPr>
        <w:t>8-9 a.m.</w:t>
      </w:r>
      <w:r w:rsidR="002153EF">
        <w:rPr>
          <w:i/>
          <w:color w:val="000000"/>
          <w:sz w:val="18"/>
          <w:szCs w:val="18"/>
        </w:rPr>
        <w:t xml:space="preserve"> Mondays, Wednesdays &amp; Fridays and by appoi</w:t>
      </w:r>
      <w:r w:rsidR="003748CF">
        <w:rPr>
          <w:i/>
          <w:color w:val="000000"/>
          <w:sz w:val="18"/>
          <w:szCs w:val="18"/>
        </w:rPr>
        <w:t>n</w:t>
      </w:r>
      <w:r w:rsidR="002153EF">
        <w:rPr>
          <w:i/>
          <w:color w:val="000000"/>
          <w:sz w:val="18"/>
          <w:szCs w:val="18"/>
        </w:rPr>
        <w:t>tment</w:t>
      </w:r>
    </w:p>
    <w:p w14:paraId="3B2E96D6" w14:textId="516D3263" w:rsidR="00CF7130" w:rsidRPr="00A5752E" w:rsidRDefault="00576C48">
      <w:pPr>
        <w:pBdr>
          <w:top w:val="nil"/>
          <w:left w:val="nil"/>
          <w:bottom w:val="nil"/>
          <w:right w:val="nil"/>
          <w:between w:val="nil"/>
        </w:pBdr>
        <w:tabs>
          <w:tab w:val="left" w:pos="90"/>
          <w:tab w:val="right" w:pos="1200"/>
          <w:tab w:val="left" w:pos="1560"/>
          <w:tab w:val="left" w:pos="1800"/>
        </w:tabs>
        <w:ind w:left="900"/>
        <w:rPr>
          <w:color w:val="000000"/>
          <w:sz w:val="20"/>
          <w:szCs w:val="20"/>
        </w:rPr>
      </w:pPr>
      <w:r w:rsidRPr="00A5752E">
        <w:rPr>
          <w:color w:val="000000"/>
          <w:sz w:val="20"/>
          <w:szCs w:val="20"/>
        </w:rPr>
        <w:t>Student Assistants:</w:t>
      </w:r>
      <w:r w:rsidRPr="00A5752E">
        <w:rPr>
          <w:color w:val="000000"/>
          <w:sz w:val="20"/>
          <w:szCs w:val="20"/>
        </w:rPr>
        <w:tab/>
      </w:r>
      <w:r w:rsidR="00324AEC">
        <w:rPr>
          <w:color w:val="000000"/>
          <w:sz w:val="20"/>
          <w:szCs w:val="20"/>
        </w:rPr>
        <w:t>Jennifer Ehresman</w:t>
      </w:r>
      <w:r w:rsidRPr="00A5752E">
        <w:rPr>
          <w:color w:val="000000"/>
          <w:sz w:val="20"/>
          <w:szCs w:val="20"/>
        </w:rPr>
        <w:t xml:space="preserve"> (</w:t>
      </w:r>
      <w:hyperlink r:id="rId13" w:history="1">
        <w:r w:rsidR="00C76034" w:rsidRPr="002B00A5">
          <w:rPr>
            <w:rStyle w:val="Hyperlink"/>
            <w:sz w:val="20"/>
            <w:szCs w:val="20"/>
          </w:rPr>
          <w:t>jaehres@ilstu.edu</w:t>
        </w:r>
      </w:hyperlink>
      <w:r w:rsidRPr="00A5752E">
        <w:rPr>
          <w:color w:val="000000"/>
          <w:sz w:val="20"/>
          <w:szCs w:val="20"/>
        </w:rPr>
        <w:t xml:space="preserve">) and </w:t>
      </w:r>
      <w:r w:rsidR="00C76034">
        <w:rPr>
          <w:color w:val="000000"/>
          <w:sz w:val="20"/>
          <w:szCs w:val="20"/>
        </w:rPr>
        <w:t>Megan Pellock</w:t>
      </w:r>
      <w:r w:rsidRPr="00A5752E">
        <w:rPr>
          <w:color w:val="000000"/>
          <w:sz w:val="20"/>
          <w:szCs w:val="20"/>
        </w:rPr>
        <w:t xml:space="preserve"> (</w:t>
      </w:r>
      <w:hyperlink r:id="rId14" w:history="1">
        <w:r w:rsidR="00C76034" w:rsidRPr="002B00A5">
          <w:rPr>
            <w:rStyle w:val="Hyperlink"/>
            <w:sz w:val="20"/>
            <w:szCs w:val="20"/>
          </w:rPr>
          <w:t>mepello@ilstu.edu</w:t>
        </w:r>
      </w:hyperlink>
      <w:r w:rsidRPr="00A5752E">
        <w:rPr>
          <w:color w:val="000000"/>
          <w:sz w:val="20"/>
          <w:szCs w:val="20"/>
        </w:rPr>
        <w:t>)</w:t>
      </w:r>
      <w:r w:rsidRPr="00A5752E">
        <w:rPr>
          <w:color w:val="000000"/>
          <w:sz w:val="20"/>
          <w:szCs w:val="20"/>
        </w:rPr>
        <w:tab/>
      </w:r>
    </w:p>
    <w:p w14:paraId="055D514F" w14:textId="77777777" w:rsidR="00CF7130" w:rsidRPr="00A5752E" w:rsidRDefault="00576C48">
      <w:pPr>
        <w:pBdr>
          <w:top w:val="nil"/>
          <w:left w:val="nil"/>
          <w:bottom w:val="nil"/>
          <w:right w:val="nil"/>
          <w:between w:val="nil"/>
        </w:pBdr>
        <w:tabs>
          <w:tab w:val="left" w:pos="90"/>
          <w:tab w:val="right" w:pos="1200"/>
          <w:tab w:val="left" w:pos="1560"/>
          <w:tab w:val="left" w:pos="1800"/>
        </w:tabs>
        <w:ind w:left="900"/>
        <w:rPr>
          <w:b/>
          <w:i/>
          <w:color w:val="000000"/>
          <w:sz w:val="18"/>
          <w:szCs w:val="18"/>
        </w:rPr>
      </w:pPr>
      <w:r w:rsidRPr="00A5752E">
        <w:rPr>
          <w:color w:val="000000"/>
          <w:sz w:val="18"/>
          <w:szCs w:val="18"/>
        </w:rPr>
        <w:tab/>
      </w:r>
      <w:r w:rsidRPr="00A5752E">
        <w:rPr>
          <w:color w:val="000000"/>
          <w:sz w:val="18"/>
          <w:szCs w:val="18"/>
        </w:rPr>
        <w:tab/>
      </w:r>
      <w:r w:rsidRPr="00A5752E">
        <w:rPr>
          <w:color w:val="000000"/>
          <w:sz w:val="18"/>
          <w:szCs w:val="18"/>
        </w:rPr>
        <w:tab/>
      </w:r>
      <w:r w:rsidRPr="00A5752E">
        <w:rPr>
          <w:color w:val="000000"/>
          <w:sz w:val="18"/>
          <w:szCs w:val="18"/>
        </w:rPr>
        <w:tab/>
      </w:r>
      <w:r w:rsidRPr="00A5752E">
        <w:rPr>
          <w:color w:val="000000"/>
          <w:sz w:val="18"/>
          <w:szCs w:val="18"/>
        </w:rPr>
        <w:tab/>
      </w:r>
      <w:r w:rsidRPr="00A5752E">
        <w:rPr>
          <w:b/>
          <w:i/>
          <w:color w:val="000000"/>
          <w:sz w:val="18"/>
          <w:szCs w:val="18"/>
        </w:rPr>
        <w:t>NOTE: Communicate with teaching assistants via email, before/after class, or by appointment.</w:t>
      </w:r>
    </w:p>
    <w:p w14:paraId="6804F4B3" w14:textId="77777777" w:rsidR="00CF7130" w:rsidRDefault="00576C48" w:rsidP="00224DDA">
      <w:pPr>
        <w:pBdr>
          <w:top w:val="nil"/>
          <w:left w:val="nil"/>
          <w:bottom w:val="nil"/>
          <w:right w:val="nil"/>
          <w:between w:val="nil"/>
        </w:pBdr>
        <w:tabs>
          <w:tab w:val="left" w:pos="90"/>
          <w:tab w:val="left" w:pos="3705"/>
        </w:tabs>
        <w:rPr>
          <w:b/>
          <w:sz w:val="28"/>
          <w:szCs w:val="28"/>
        </w:rPr>
      </w:pPr>
      <w:r>
        <w:rPr>
          <w:b/>
          <w:color w:val="000000"/>
          <w:sz w:val="28"/>
          <w:szCs w:val="28"/>
        </w:rPr>
        <w:t>Reading</w:t>
      </w:r>
    </w:p>
    <w:p w14:paraId="212C6F4A" w14:textId="1441EF72" w:rsidR="00CF7130" w:rsidRPr="00224DDA" w:rsidRDefault="00576C48" w:rsidP="00224DDA">
      <w:pPr>
        <w:pBdr>
          <w:top w:val="nil"/>
          <w:left w:val="nil"/>
          <w:bottom w:val="nil"/>
          <w:right w:val="nil"/>
          <w:between w:val="nil"/>
        </w:pBdr>
        <w:tabs>
          <w:tab w:val="left" w:pos="90"/>
          <w:tab w:val="left" w:pos="3705"/>
        </w:tabs>
        <w:rPr>
          <w:color w:val="000000"/>
          <w:sz w:val="20"/>
          <w:szCs w:val="20"/>
        </w:rPr>
      </w:pPr>
      <w:r w:rsidRPr="00224DDA">
        <w:rPr>
          <w:sz w:val="20"/>
          <w:szCs w:val="20"/>
        </w:rPr>
        <w:t xml:space="preserve">Although this class will focus primarily around the weekly lectures and discussion, the textbook and supplemental readings will play an integral role in understanding course concepts. </w:t>
      </w:r>
    </w:p>
    <w:p w14:paraId="40B631D0" w14:textId="77777777" w:rsidR="00CF7130" w:rsidRDefault="00576C48">
      <w:pPr>
        <w:pBdr>
          <w:top w:val="nil"/>
          <w:left w:val="nil"/>
          <w:bottom w:val="nil"/>
          <w:right w:val="nil"/>
          <w:between w:val="nil"/>
        </w:pBdr>
        <w:tabs>
          <w:tab w:val="left" w:pos="90"/>
          <w:tab w:val="right" w:pos="1200"/>
          <w:tab w:val="left" w:pos="1560"/>
          <w:tab w:val="left" w:pos="1800"/>
        </w:tabs>
        <w:ind w:left="900"/>
        <w:rPr>
          <w:color w:val="000000"/>
          <w:sz w:val="20"/>
          <w:szCs w:val="20"/>
        </w:rPr>
      </w:pPr>
      <w:r>
        <w:rPr>
          <w:color w:val="000000"/>
          <w:sz w:val="20"/>
          <w:szCs w:val="20"/>
          <w:u w:val="single"/>
        </w:rPr>
        <w:t>Text:</w:t>
      </w:r>
      <w:r>
        <w:rPr>
          <w:color w:val="000000"/>
          <w:sz w:val="20"/>
          <w:szCs w:val="20"/>
        </w:rPr>
        <w:t xml:space="preserve"> </w:t>
      </w:r>
      <w:r>
        <w:rPr>
          <w:b/>
          <w:color w:val="000000"/>
          <w:sz w:val="20"/>
          <w:szCs w:val="20"/>
        </w:rPr>
        <w:t xml:space="preserve">Public Relations </w:t>
      </w:r>
      <w:r>
        <w:rPr>
          <w:color w:val="000000"/>
          <w:sz w:val="20"/>
          <w:szCs w:val="20"/>
        </w:rPr>
        <w:t xml:space="preserve">by Tom Kelleher (first edition); </w:t>
      </w:r>
      <w:r>
        <w:rPr>
          <w:color w:val="111111"/>
          <w:sz w:val="20"/>
          <w:szCs w:val="20"/>
          <w:highlight w:val="white"/>
        </w:rPr>
        <w:t>ISBN-13: 978-0190201470</w:t>
      </w:r>
    </w:p>
    <w:p w14:paraId="28A1E0CA" w14:textId="77777777" w:rsidR="00CF7130" w:rsidRDefault="00576C48">
      <w:pPr>
        <w:pBdr>
          <w:top w:val="nil"/>
          <w:left w:val="nil"/>
          <w:bottom w:val="nil"/>
          <w:right w:val="nil"/>
          <w:between w:val="nil"/>
        </w:pBdr>
        <w:tabs>
          <w:tab w:val="left" w:pos="90"/>
          <w:tab w:val="right" w:pos="1200"/>
          <w:tab w:val="left" w:pos="1560"/>
          <w:tab w:val="left" w:pos="1800"/>
        </w:tabs>
        <w:ind w:left="900"/>
        <w:rPr>
          <w:color w:val="000000"/>
          <w:sz w:val="18"/>
          <w:szCs w:val="18"/>
        </w:rPr>
      </w:pPr>
      <w:r>
        <w:rPr>
          <w:color w:val="000000"/>
          <w:sz w:val="20"/>
          <w:szCs w:val="20"/>
          <w:u w:val="single"/>
        </w:rPr>
        <w:t>Booklet:</w:t>
      </w:r>
      <w:r>
        <w:rPr>
          <w:color w:val="000000"/>
          <w:sz w:val="20"/>
          <w:szCs w:val="20"/>
        </w:rPr>
        <w:t xml:space="preserve"> </w:t>
      </w:r>
      <w:r>
        <w:rPr>
          <w:b/>
          <w:color w:val="000000"/>
          <w:sz w:val="20"/>
          <w:szCs w:val="20"/>
        </w:rPr>
        <w:t xml:space="preserve">Authenticity </w:t>
      </w:r>
      <w:r>
        <w:rPr>
          <w:color w:val="000000"/>
          <w:sz w:val="20"/>
          <w:szCs w:val="20"/>
        </w:rPr>
        <w:t xml:space="preserve">by </w:t>
      </w:r>
      <w:proofErr w:type="spellStart"/>
      <w:r>
        <w:rPr>
          <w:color w:val="000000"/>
          <w:sz w:val="20"/>
          <w:szCs w:val="20"/>
        </w:rPr>
        <w:t>Golin</w:t>
      </w:r>
      <w:proofErr w:type="spellEnd"/>
      <w:r>
        <w:rPr>
          <w:color w:val="000000"/>
          <w:sz w:val="20"/>
          <w:szCs w:val="20"/>
        </w:rPr>
        <w:t xml:space="preserve"> Public Relations </w:t>
      </w:r>
      <w:r>
        <w:rPr>
          <w:color w:val="000000"/>
          <w:sz w:val="18"/>
          <w:szCs w:val="18"/>
        </w:rPr>
        <w:t xml:space="preserve">(emailed to you before class began. Email Tom if you did not receive it). </w:t>
      </w:r>
    </w:p>
    <w:p w14:paraId="43DA1D90" w14:textId="5753B5A1" w:rsidR="008654FF" w:rsidRPr="008654FF" w:rsidRDefault="00576C48" w:rsidP="008654FF">
      <w:pPr>
        <w:pBdr>
          <w:top w:val="nil"/>
          <w:left w:val="nil"/>
          <w:bottom w:val="nil"/>
          <w:right w:val="nil"/>
          <w:between w:val="nil"/>
        </w:pBdr>
        <w:tabs>
          <w:tab w:val="left" w:pos="90"/>
          <w:tab w:val="right" w:pos="1200"/>
          <w:tab w:val="left" w:pos="1560"/>
          <w:tab w:val="left" w:pos="1800"/>
        </w:tabs>
        <w:spacing w:after="240"/>
        <w:ind w:left="900"/>
        <w:rPr>
          <w:color w:val="000000"/>
          <w:sz w:val="20"/>
          <w:szCs w:val="20"/>
        </w:rPr>
      </w:pPr>
      <w:r>
        <w:rPr>
          <w:color w:val="000000"/>
          <w:sz w:val="20"/>
          <w:szCs w:val="20"/>
          <w:u w:val="single"/>
        </w:rPr>
        <w:t>Other materials:</w:t>
      </w:r>
      <w:r>
        <w:rPr>
          <w:color w:val="000000"/>
          <w:sz w:val="20"/>
          <w:szCs w:val="20"/>
        </w:rPr>
        <w:t xml:space="preserve">  Links &amp; documents placed in </w:t>
      </w:r>
      <w:proofErr w:type="spellStart"/>
      <w:r>
        <w:rPr>
          <w:color w:val="000000"/>
          <w:sz w:val="20"/>
          <w:szCs w:val="20"/>
        </w:rPr>
        <w:t>ReggieNet</w:t>
      </w:r>
      <w:proofErr w:type="spellEnd"/>
      <w:r w:rsidR="008654FF">
        <w:rPr>
          <w:color w:val="000000"/>
          <w:sz w:val="20"/>
          <w:szCs w:val="20"/>
        </w:rPr>
        <w:t xml:space="preserve">, including </w:t>
      </w:r>
      <w:r w:rsidR="008654FF">
        <w:rPr>
          <w:color w:val="000000"/>
          <w:sz w:val="20"/>
          <w:szCs w:val="20"/>
          <w:u w:val="single"/>
        </w:rPr>
        <w:t>“Read All About It”</w:t>
      </w:r>
      <w:r w:rsidR="009D3AE7">
        <w:rPr>
          <w:color w:val="000000"/>
          <w:sz w:val="20"/>
          <w:szCs w:val="20"/>
        </w:rPr>
        <w:t xml:space="preserve"> </w:t>
      </w:r>
      <w:r w:rsidR="008654FF">
        <w:rPr>
          <w:color w:val="000000"/>
          <w:sz w:val="20"/>
          <w:szCs w:val="20"/>
        </w:rPr>
        <w:t xml:space="preserve">essays about </w:t>
      </w:r>
      <w:r w:rsidR="009D3AE7">
        <w:rPr>
          <w:color w:val="000000"/>
          <w:sz w:val="20"/>
          <w:szCs w:val="20"/>
        </w:rPr>
        <w:t>classroom topics.</w:t>
      </w:r>
    </w:p>
    <w:p w14:paraId="67E135C0" w14:textId="77777777" w:rsidR="00CF7130" w:rsidRDefault="00576C48">
      <w:pPr>
        <w:pBdr>
          <w:top w:val="nil"/>
          <w:left w:val="nil"/>
          <w:bottom w:val="nil"/>
          <w:right w:val="nil"/>
          <w:between w:val="nil"/>
        </w:pBdr>
        <w:tabs>
          <w:tab w:val="left" w:pos="90"/>
          <w:tab w:val="right" w:pos="1200"/>
          <w:tab w:val="left" w:pos="1800"/>
          <w:tab w:val="center" w:pos="3520"/>
          <w:tab w:val="center" w:pos="4500"/>
          <w:tab w:val="center" w:pos="5300"/>
        </w:tabs>
        <w:spacing w:line="288" w:lineRule="auto"/>
        <w:rPr>
          <w:b/>
          <w:color w:val="000000"/>
          <w:sz w:val="28"/>
          <w:szCs w:val="28"/>
        </w:rPr>
      </w:pPr>
      <w:r>
        <w:rPr>
          <w:b/>
          <w:color w:val="000000"/>
          <w:sz w:val="28"/>
          <w:szCs w:val="28"/>
        </w:rPr>
        <w:t>Course Concepts</w:t>
      </w:r>
    </w:p>
    <w:p w14:paraId="45D7F68B" w14:textId="77777777" w:rsidR="00CF7130" w:rsidRDefault="00576C48">
      <w:pPr>
        <w:pBdr>
          <w:top w:val="nil"/>
          <w:left w:val="nil"/>
          <w:bottom w:val="nil"/>
          <w:right w:val="nil"/>
          <w:between w:val="nil"/>
        </w:pBdr>
        <w:tabs>
          <w:tab w:val="left" w:pos="90"/>
          <w:tab w:val="right" w:pos="1200"/>
          <w:tab w:val="left" w:pos="1560"/>
          <w:tab w:val="left" w:pos="1800"/>
        </w:tabs>
        <w:ind w:left="360"/>
        <w:rPr>
          <w:b/>
          <w:color w:val="000000"/>
          <w:sz w:val="20"/>
          <w:szCs w:val="20"/>
        </w:rPr>
      </w:pPr>
      <w:r>
        <w:rPr>
          <w:b/>
          <w:color w:val="000000"/>
          <w:sz w:val="20"/>
          <w:szCs w:val="20"/>
        </w:rPr>
        <w:t>Mission</w:t>
      </w:r>
      <w:r>
        <w:rPr>
          <w:color w:val="000000"/>
          <w:sz w:val="20"/>
          <w:szCs w:val="20"/>
        </w:rPr>
        <w:t xml:space="preserve"> … This course “examines functions of public relations in society and surveys concepts, theories, ethics, and principles of effective public relations.”  -- ISU Catalog</w:t>
      </w:r>
    </w:p>
    <w:p w14:paraId="091A0CA3" w14:textId="358D2E5D" w:rsidR="00CF7130" w:rsidRDefault="00576C48">
      <w:pPr>
        <w:pBdr>
          <w:top w:val="nil"/>
          <w:left w:val="nil"/>
          <w:bottom w:val="nil"/>
          <w:right w:val="nil"/>
          <w:between w:val="nil"/>
        </w:pBdr>
        <w:tabs>
          <w:tab w:val="left" w:pos="90"/>
          <w:tab w:val="right" w:pos="1200"/>
          <w:tab w:val="left" w:pos="1560"/>
          <w:tab w:val="left" w:pos="1800"/>
        </w:tabs>
        <w:ind w:left="360"/>
        <w:rPr>
          <w:color w:val="000000"/>
          <w:sz w:val="20"/>
          <w:szCs w:val="20"/>
        </w:rPr>
      </w:pPr>
      <w:r>
        <w:rPr>
          <w:b/>
          <w:color w:val="000000"/>
          <w:sz w:val="20"/>
          <w:szCs w:val="20"/>
        </w:rPr>
        <w:t>Goals</w:t>
      </w:r>
      <w:r>
        <w:rPr>
          <w:color w:val="000000"/>
          <w:sz w:val="20"/>
          <w:szCs w:val="20"/>
        </w:rPr>
        <w:t xml:space="preserve"> … The course goals include:</w:t>
      </w:r>
    </w:p>
    <w:p w14:paraId="47639066" w14:textId="77777777" w:rsidR="00CF7130" w:rsidRDefault="00576C48">
      <w:pPr>
        <w:pBdr>
          <w:top w:val="nil"/>
          <w:left w:val="nil"/>
          <w:bottom w:val="nil"/>
          <w:right w:val="nil"/>
          <w:between w:val="nil"/>
        </w:pBdr>
        <w:tabs>
          <w:tab w:val="left" w:pos="90"/>
          <w:tab w:val="right" w:pos="1200"/>
          <w:tab w:val="left" w:pos="1740"/>
          <w:tab w:val="left" w:pos="1800"/>
          <w:tab w:val="center" w:pos="3520"/>
          <w:tab w:val="center" w:pos="4500"/>
          <w:tab w:val="center" w:pos="5300"/>
        </w:tabs>
        <w:ind w:left="360"/>
        <w:rPr>
          <w:color w:val="000000"/>
          <w:sz w:val="20"/>
          <w:szCs w:val="20"/>
        </w:rPr>
      </w:pPr>
      <w:r>
        <w:rPr>
          <w:color w:val="000000"/>
          <w:sz w:val="20"/>
          <w:szCs w:val="20"/>
        </w:rPr>
        <w:tab/>
        <w:t>• embracing the elements, activities, skills and concepts essential to the study of public relations;</w:t>
      </w:r>
    </w:p>
    <w:p w14:paraId="51A761F6" w14:textId="77777777" w:rsidR="00CF7130" w:rsidRDefault="00576C48">
      <w:pPr>
        <w:pBdr>
          <w:top w:val="nil"/>
          <w:left w:val="nil"/>
          <w:bottom w:val="nil"/>
          <w:right w:val="nil"/>
          <w:between w:val="nil"/>
        </w:pBdr>
        <w:tabs>
          <w:tab w:val="left" w:pos="90"/>
          <w:tab w:val="right" w:pos="1200"/>
          <w:tab w:val="left" w:pos="1740"/>
          <w:tab w:val="left" w:pos="1800"/>
          <w:tab w:val="center" w:pos="3520"/>
          <w:tab w:val="center" w:pos="4500"/>
          <w:tab w:val="center" w:pos="5300"/>
        </w:tabs>
        <w:ind w:left="360"/>
        <w:rPr>
          <w:color w:val="000000"/>
          <w:sz w:val="20"/>
          <w:szCs w:val="20"/>
        </w:rPr>
      </w:pPr>
      <w:r>
        <w:rPr>
          <w:color w:val="000000"/>
          <w:sz w:val="20"/>
          <w:szCs w:val="20"/>
        </w:rPr>
        <w:tab/>
        <w:t>• introducing the curriculum of studies for communication and public relations;</w:t>
      </w:r>
    </w:p>
    <w:p w14:paraId="1D65EA18" w14:textId="77777777" w:rsidR="00CF7130" w:rsidRDefault="00576C48">
      <w:pPr>
        <w:pBdr>
          <w:top w:val="nil"/>
          <w:left w:val="nil"/>
          <w:bottom w:val="nil"/>
          <w:right w:val="nil"/>
          <w:between w:val="nil"/>
        </w:pBdr>
        <w:tabs>
          <w:tab w:val="left" w:pos="90"/>
          <w:tab w:val="right" w:pos="1200"/>
          <w:tab w:val="left" w:pos="1740"/>
          <w:tab w:val="left" w:pos="1800"/>
          <w:tab w:val="center" w:pos="3520"/>
          <w:tab w:val="center" w:pos="4500"/>
          <w:tab w:val="center" w:pos="5300"/>
        </w:tabs>
        <w:ind w:left="360"/>
        <w:rPr>
          <w:color w:val="000000"/>
          <w:sz w:val="20"/>
          <w:szCs w:val="20"/>
        </w:rPr>
      </w:pPr>
      <w:r>
        <w:rPr>
          <w:color w:val="000000"/>
          <w:sz w:val="20"/>
          <w:szCs w:val="20"/>
        </w:rPr>
        <w:tab/>
        <w:t>• promoting the practice and professionalism of public relations as a valuable and productive career choice;</w:t>
      </w:r>
    </w:p>
    <w:p w14:paraId="69D25862" w14:textId="77777777" w:rsidR="00CF7130" w:rsidRDefault="00576C48">
      <w:pPr>
        <w:pBdr>
          <w:top w:val="nil"/>
          <w:left w:val="nil"/>
          <w:bottom w:val="nil"/>
          <w:right w:val="nil"/>
          <w:between w:val="nil"/>
        </w:pBdr>
        <w:tabs>
          <w:tab w:val="left" w:pos="90"/>
          <w:tab w:val="right" w:pos="1200"/>
          <w:tab w:val="left" w:pos="1740"/>
          <w:tab w:val="left" w:pos="1800"/>
          <w:tab w:val="center" w:pos="3520"/>
          <w:tab w:val="center" w:pos="4500"/>
          <w:tab w:val="center" w:pos="5300"/>
        </w:tabs>
        <w:ind w:left="360"/>
        <w:rPr>
          <w:color w:val="000000"/>
          <w:sz w:val="20"/>
          <w:szCs w:val="20"/>
        </w:rPr>
      </w:pPr>
      <w:r>
        <w:rPr>
          <w:color w:val="000000"/>
          <w:sz w:val="20"/>
          <w:szCs w:val="20"/>
        </w:rPr>
        <w:tab/>
        <w:t>• presenting public relations professionals to allow students to relate skills &amp; concepts to active professional life</w:t>
      </w:r>
    </w:p>
    <w:p w14:paraId="4595943F" w14:textId="77777777" w:rsidR="00CF7130" w:rsidRDefault="00CF7130">
      <w:pPr>
        <w:pBdr>
          <w:top w:val="nil"/>
          <w:left w:val="nil"/>
          <w:bottom w:val="nil"/>
          <w:right w:val="nil"/>
          <w:between w:val="nil"/>
        </w:pBdr>
        <w:tabs>
          <w:tab w:val="left" w:pos="90"/>
          <w:tab w:val="right" w:pos="1200"/>
          <w:tab w:val="left" w:pos="1560"/>
          <w:tab w:val="left" w:pos="1800"/>
        </w:tabs>
        <w:ind w:left="360"/>
        <w:rPr>
          <w:b/>
          <w:color w:val="000000"/>
          <w:sz w:val="20"/>
          <w:szCs w:val="20"/>
        </w:rPr>
      </w:pPr>
    </w:p>
    <w:p w14:paraId="16651D44" w14:textId="2F4FE111" w:rsidR="00CF7130" w:rsidRDefault="00576C48">
      <w:pPr>
        <w:pBdr>
          <w:top w:val="nil"/>
          <w:left w:val="nil"/>
          <w:bottom w:val="nil"/>
          <w:right w:val="nil"/>
          <w:between w:val="nil"/>
        </w:pBdr>
        <w:tabs>
          <w:tab w:val="left" w:pos="90"/>
          <w:tab w:val="right" w:pos="1200"/>
          <w:tab w:val="left" w:pos="1560"/>
          <w:tab w:val="left" w:pos="1800"/>
        </w:tabs>
        <w:ind w:left="360"/>
        <w:rPr>
          <w:b/>
          <w:i/>
          <w:color w:val="000000"/>
          <w:sz w:val="20"/>
          <w:szCs w:val="20"/>
        </w:rPr>
      </w:pPr>
      <w:r>
        <w:rPr>
          <w:b/>
          <w:color w:val="000000"/>
          <w:sz w:val="20"/>
          <w:szCs w:val="20"/>
        </w:rPr>
        <w:t>Professionalism = Preparation + Participation</w:t>
      </w:r>
      <w:r>
        <w:rPr>
          <w:color w:val="000000"/>
          <w:sz w:val="20"/>
          <w:szCs w:val="20"/>
        </w:rPr>
        <w:t xml:space="preserve"> … Being a professional means being prepared to actively participate in your educational experience. For most young people, going from being a student to a professional is an exciting and rewarding experience that involves seizing opportunity and accepting responsibility for your own learning, your own productivity, your own success. The personal rewards cannot be measured in terms of anything more than how it feels to have control of your own life, your own future.  In order to understand public relations, students are encouraged to read and be familiar with assigned chapters </w:t>
      </w:r>
      <w:r>
        <w:rPr>
          <w:color w:val="000000"/>
          <w:sz w:val="20"/>
          <w:szCs w:val="20"/>
        </w:rPr>
        <w:lastRenderedPageBreak/>
        <w:t>from the textbook as noted on the schedule</w:t>
      </w:r>
      <w:r w:rsidR="00106E60">
        <w:rPr>
          <w:color w:val="000000"/>
          <w:sz w:val="20"/>
          <w:szCs w:val="20"/>
        </w:rPr>
        <w:t>, plus other readings as provided</w:t>
      </w:r>
      <w:r w:rsidR="00E5360A">
        <w:rPr>
          <w:color w:val="000000"/>
          <w:sz w:val="20"/>
          <w:szCs w:val="20"/>
        </w:rPr>
        <w:t xml:space="preserve"> by the teaching staff</w:t>
      </w:r>
      <w:r>
        <w:rPr>
          <w:color w:val="000000"/>
          <w:sz w:val="20"/>
          <w:szCs w:val="20"/>
        </w:rPr>
        <w:t xml:space="preserve">. Attendance is not a component of evaluation for class members, but we will take attendance for informational purposes. Being responsible is essential to success … in this class, and in your life! </w:t>
      </w:r>
      <w:r>
        <w:rPr>
          <w:b/>
          <w:i/>
          <w:color w:val="000000"/>
          <w:sz w:val="20"/>
          <w:szCs w:val="20"/>
        </w:rPr>
        <w:t>The instructor reserves the right to either decline to accept late work, or give a reduced grade for late work, at his discretion.</w:t>
      </w:r>
    </w:p>
    <w:p w14:paraId="40206E27" w14:textId="77777777" w:rsidR="00CF7130" w:rsidRDefault="00CF7130">
      <w:pPr>
        <w:pBdr>
          <w:top w:val="nil"/>
          <w:left w:val="nil"/>
          <w:bottom w:val="nil"/>
          <w:right w:val="nil"/>
          <w:between w:val="nil"/>
        </w:pBdr>
        <w:tabs>
          <w:tab w:val="left" w:pos="90"/>
          <w:tab w:val="right" w:pos="1200"/>
          <w:tab w:val="left" w:pos="1800"/>
          <w:tab w:val="center" w:pos="4200"/>
          <w:tab w:val="center" w:pos="5300"/>
        </w:tabs>
        <w:ind w:left="360"/>
        <w:rPr>
          <w:color w:val="000000"/>
          <w:sz w:val="16"/>
          <w:szCs w:val="16"/>
        </w:rPr>
      </w:pPr>
    </w:p>
    <w:p w14:paraId="372EADB4" w14:textId="145CF042" w:rsidR="00CF7130" w:rsidRDefault="00576C48">
      <w:pPr>
        <w:pBdr>
          <w:top w:val="nil"/>
          <w:left w:val="nil"/>
          <w:bottom w:val="nil"/>
          <w:right w:val="nil"/>
          <w:between w:val="nil"/>
        </w:pBdr>
        <w:tabs>
          <w:tab w:val="left" w:pos="90"/>
          <w:tab w:val="right" w:pos="1200"/>
          <w:tab w:val="left" w:pos="1800"/>
          <w:tab w:val="center" w:pos="4200"/>
          <w:tab w:val="center" w:pos="5300"/>
        </w:tabs>
        <w:ind w:left="360"/>
        <w:rPr>
          <w:color w:val="000000"/>
          <w:sz w:val="20"/>
          <w:szCs w:val="20"/>
        </w:rPr>
      </w:pPr>
      <w:r>
        <w:rPr>
          <w:b/>
          <w:color w:val="000000"/>
          <w:sz w:val="20"/>
          <w:szCs w:val="20"/>
        </w:rPr>
        <w:t>Student Objections</w:t>
      </w:r>
      <w:r>
        <w:rPr>
          <w:color w:val="000000"/>
          <w:sz w:val="20"/>
          <w:szCs w:val="20"/>
        </w:rPr>
        <w:t xml:space="preserve"> … Students who have a problem with accepting or complying with the requirements of the course or assignments as stated here, or with accepting the consequences of action or inaction in this document</w:t>
      </w:r>
      <w:r w:rsidR="009731C5">
        <w:rPr>
          <w:color w:val="000000"/>
          <w:sz w:val="20"/>
          <w:szCs w:val="20"/>
        </w:rPr>
        <w:t>,</w:t>
      </w:r>
      <w:r>
        <w:rPr>
          <w:color w:val="000000"/>
          <w:sz w:val="20"/>
          <w:szCs w:val="20"/>
        </w:rPr>
        <w:t xml:space="preserve"> must present their objections, and the reasons for them, in writing, before the start of the 6</w:t>
      </w:r>
      <w:r>
        <w:rPr>
          <w:color w:val="000000"/>
          <w:sz w:val="20"/>
          <w:szCs w:val="20"/>
          <w:vertAlign w:val="superscript"/>
        </w:rPr>
        <w:t>th</w:t>
      </w:r>
      <w:r>
        <w:rPr>
          <w:color w:val="000000"/>
          <w:sz w:val="20"/>
          <w:szCs w:val="20"/>
        </w:rPr>
        <w:t xml:space="preserve"> class period of the semester. Efforts will be made to accommodate students with legitimate concerns or conflicts with assignments and due dates. Following the start of the 6</w:t>
      </w:r>
      <w:r>
        <w:rPr>
          <w:color w:val="000000"/>
          <w:sz w:val="20"/>
          <w:szCs w:val="20"/>
          <w:vertAlign w:val="superscript"/>
        </w:rPr>
        <w:t>th</w:t>
      </w:r>
      <w:r>
        <w:rPr>
          <w:color w:val="000000"/>
          <w:sz w:val="20"/>
          <w:szCs w:val="20"/>
        </w:rPr>
        <w:t xml:space="preserve"> class period of the semester, it will be assumed by the instructor that students have read the entire syllabus and agree to its terms. </w:t>
      </w:r>
    </w:p>
    <w:p w14:paraId="14CA9C93" w14:textId="77777777" w:rsidR="00CF7130" w:rsidRDefault="00CF7130">
      <w:pPr>
        <w:pBdr>
          <w:top w:val="nil"/>
          <w:left w:val="nil"/>
          <w:bottom w:val="nil"/>
          <w:right w:val="nil"/>
          <w:between w:val="nil"/>
        </w:pBdr>
        <w:tabs>
          <w:tab w:val="left" w:pos="90"/>
          <w:tab w:val="right" w:pos="1200"/>
          <w:tab w:val="left" w:pos="1800"/>
          <w:tab w:val="center" w:pos="4200"/>
          <w:tab w:val="center" w:pos="5300"/>
        </w:tabs>
        <w:ind w:left="360"/>
        <w:rPr>
          <w:b/>
          <w:color w:val="000000"/>
          <w:sz w:val="20"/>
          <w:szCs w:val="20"/>
        </w:rPr>
      </w:pPr>
    </w:p>
    <w:p w14:paraId="3BE56023" w14:textId="4441C17A" w:rsidR="00CF7130" w:rsidRDefault="00576C48">
      <w:pPr>
        <w:pBdr>
          <w:top w:val="nil"/>
          <w:left w:val="nil"/>
          <w:bottom w:val="nil"/>
          <w:right w:val="nil"/>
          <w:between w:val="nil"/>
        </w:pBdr>
        <w:tabs>
          <w:tab w:val="left" w:pos="90"/>
          <w:tab w:val="right" w:pos="1200"/>
          <w:tab w:val="left" w:pos="1800"/>
          <w:tab w:val="center" w:pos="4200"/>
          <w:tab w:val="center" w:pos="5300"/>
        </w:tabs>
        <w:ind w:left="360"/>
        <w:rPr>
          <w:color w:val="000000"/>
          <w:sz w:val="20"/>
          <w:szCs w:val="20"/>
        </w:rPr>
      </w:pPr>
      <w:r>
        <w:rPr>
          <w:b/>
          <w:color w:val="000000"/>
          <w:sz w:val="20"/>
          <w:szCs w:val="20"/>
        </w:rPr>
        <w:t>The Classroom as Meeting Place</w:t>
      </w:r>
      <w:r>
        <w:rPr>
          <w:color w:val="000000"/>
          <w:sz w:val="20"/>
          <w:szCs w:val="20"/>
        </w:rPr>
        <w:t xml:space="preserve"> … Professionalism can only happen in the classroom if participants act professionally. In this situation, we ask that you conclude all cell phone conversations &amp; </w:t>
      </w:r>
      <w:proofErr w:type="gramStart"/>
      <w:r>
        <w:rPr>
          <w:color w:val="000000"/>
          <w:sz w:val="20"/>
          <w:szCs w:val="20"/>
        </w:rPr>
        <w:t>texts, and</w:t>
      </w:r>
      <w:proofErr w:type="gramEnd"/>
      <w:r>
        <w:rPr>
          <w:color w:val="000000"/>
          <w:sz w:val="20"/>
          <w:szCs w:val="20"/>
        </w:rPr>
        <w:t xml:space="preserve"> remove all ear buds before entering. Instead of staying inside yourself, reach out to others inside the classroom. Of course, you may use a device to take notes, but, please, don’t use a class meeting to </w:t>
      </w:r>
      <w:r w:rsidR="004307D6">
        <w:rPr>
          <w:color w:val="000000"/>
          <w:sz w:val="20"/>
          <w:szCs w:val="20"/>
        </w:rPr>
        <w:t>text or tweet.</w:t>
      </w:r>
    </w:p>
    <w:p w14:paraId="69A5E30C" w14:textId="77777777" w:rsidR="00CF7130" w:rsidRDefault="00CF7130">
      <w:pPr>
        <w:pBdr>
          <w:top w:val="nil"/>
          <w:left w:val="nil"/>
          <w:bottom w:val="nil"/>
          <w:right w:val="nil"/>
          <w:between w:val="nil"/>
        </w:pBdr>
        <w:tabs>
          <w:tab w:val="left" w:pos="90"/>
          <w:tab w:val="right" w:pos="1200"/>
          <w:tab w:val="left" w:pos="1800"/>
          <w:tab w:val="center" w:pos="4200"/>
          <w:tab w:val="center" w:pos="5300"/>
        </w:tabs>
        <w:ind w:left="360"/>
        <w:rPr>
          <w:b/>
          <w:color w:val="000000"/>
          <w:sz w:val="20"/>
          <w:szCs w:val="20"/>
        </w:rPr>
      </w:pPr>
    </w:p>
    <w:p w14:paraId="1C043660" w14:textId="77777777" w:rsidR="00CF7130" w:rsidRDefault="00576C48">
      <w:pPr>
        <w:pBdr>
          <w:top w:val="nil"/>
          <w:left w:val="nil"/>
          <w:bottom w:val="nil"/>
          <w:right w:val="nil"/>
          <w:between w:val="nil"/>
        </w:pBdr>
        <w:tabs>
          <w:tab w:val="left" w:pos="90"/>
          <w:tab w:val="right" w:pos="1200"/>
          <w:tab w:val="left" w:pos="1800"/>
          <w:tab w:val="center" w:pos="4200"/>
          <w:tab w:val="center" w:pos="5300"/>
        </w:tabs>
        <w:ind w:left="360"/>
        <w:rPr>
          <w:color w:val="000000"/>
          <w:sz w:val="20"/>
          <w:szCs w:val="20"/>
        </w:rPr>
      </w:pPr>
      <w:r>
        <w:rPr>
          <w:b/>
          <w:color w:val="000000"/>
          <w:sz w:val="20"/>
          <w:szCs w:val="20"/>
        </w:rPr>
        <w:t>Get Involved Project</w:t>
      </w:r>
      <w:r>
        <w:rPr>
          <w:color w:val="000000"/>
          <w:sz w:val="20"/>
          <w:szCs w:val="20"/>
        </w:rPr>
        <w:t xml:space="preserve"> …</w:t>
      </w:r>
      <w:r>
        <w:rPr>
          <w:b/>
          <w:color w:val="000000"/>
          <w:sz w:val="20"/>
          <w:szCs w:val="20"/>
        </w:rPr>
        <w:t xml:space="preserve"> </w:t>
      </w:r>
      <w:r>
        <w:rPr>
          <w:color w:val="000000"/>
          <w:sz w:val="20"/>
          <w:szCs w:val="20"/>
        </w:rPr>
        <w:t>Designed to promote pre-professional and/or civic involvement by students on, or around, their campus … see full assignment description below.</w:t>
      </w:r>
    </w:p>
    <w:p w14:paraId="68A6D3BE" w14:textId="77777777" w:rsidR="00CF7130" w:rsidRDefault="00CF7130">
      <w:pPr>
        <w:pBdr>
          <w:top w:val="nil"/>
          <w:left w:val="nil"/>
          <w:bottom w:val="nil"/>
          <w:right w:val="nil"/>
          <w:between w:val="nil"/>
        </w:pBdr>
        <w:tabs>
          <w:tab w:val="left" w:pos="90"/>
          <w:tab w:val="right" w:pos="1200"/>
          <w:tab w:val="left" w:pos="1800"/>
          <w:tab w:val="center" w:pos="4200"/>
          <w:tab w:val="center" w:pos="5300"/>
        </w:tabs>
        <w:ind w:left="360"/>
        <w:rPr>
          <w:b/>
          <w:color w:val="000000"/>
          <w:sz w:val="20"/>
          <w:szCs w:val="20"/>
        </w:rPr>
      </w:pPr>
    </w:p>
    <w:p w14:paraId="6243E9B9" w14:textId="0C9E7CE0" w:rsidR="00CF7130" w:rsidRPr="006F0B03" w:rsidRDefault="00576C48" w:rsidP="006F0B03">
      <w:pPr>
        <w:pBdr>
          <w:top w:val="nil"/>
          <w:left w:val="nil"/>
          <w:bottom w:val="nil"/>
          <w:right w:val="nil"/>
          <w:between w:val="nil"/>
        </w:pBdr>
        <w:tabs>
          <w:tab w:val="left" w:pos="90"/>
          <w:tab w:val="right" w:pos="1200"/>
          <w:tab w:val="left" w:pos="1800"/>
          <w:tab w:val="center" w:pos="4200"/>
          <w:tab w:val="center" w:pos="5300"/>
        </w:tabs>
        <w:ind w:left="360"/>
        <w:rPr>
          <w:b/>
          <w:color w:val="000000"/>
          <w:sz w:val="20"/>
          <w:szCs w:val="20"/>
        </w:rPr>
      </w:pPr>
      <w:r>
        <w:rPr>
          <w:b/>
          <w:color w:val="000000"/>
          <w:sz w:val="20"/>
          <w:szCs w:val="20"/>
        </w:rPr>
        <w:t>Examinations</w:t>
      </w:r>
      <w:r>
        <w:rPr>
          <w:color w:val="000000"/>
          <w:sz w:val="20"/>
          <w:szCs w:val="20"/>
        </w:rPr>
        <w:t xml:space="preserve"> …</w:t>
      </w:r>
      <w:r>
        <w:rPr>
          <w:b/>
          <w:color w:val="000000"/>
          <w:sz w:val="20"/>
          <w:szCs w:val="20"/>
        </w:rPr>
        <w:t xml:space="preserve"> </w:t>
      </w:r>
      <w:proofErr w:type="gramStart"/>
      <w:r>
        <w:rPr>
          <w:color w:val="000000"/>
          <w:sz w:val="20"/>
          <w:szCs w:val="20"/>
        </w:rPr>
        <w:t>In an effort to</w:t>
      </w:r>
      <w:proofErr w:type="gramEnd"/>
      <w:r>
        <w:rPr>
          <w:color w:val="000000"/>
          <w:sz w:val="20"/>
          <w:szCs w:val="20"/>
        </w:rPr>
        <w:t xml:space="preserve"> help students understand and retain key concepts, three objective examinations (using </w:t>
      </w:r>
      <w:proofErr w:type="spellStart"/>
      <w:r>
        <w:rPr>
          <w:color w:val="000000"/>
          <w:sz w:val="20"/>
          <w:szCs w:val="20"/>
        </w:rPr>
        <w:t>opscan</w:t>
      </w:r>
      <w:proofErr w:type="spellEnd"/>
      <w:r>
        <w:rPr>
          <w:color w:val="000000"/>
          <w:sz w:val="20"/>
          <w:szCs w:val="20"/>
        </w:rPr>
        <w:t xml:space="preserve"> answer sheets) will provide a significant part of the evaluation for grades in this class. Each examination will be worth progressively more points (80-first; 100-second; 120-third) so that students </w:t>
      </w:r>
      <w:proofErr w:type="gramStart"/>
      <w:r>
        <w:rPr>
          <w:color w:val="000000"/>
          <w:sz w:val="20"/>
          <w:szCs w:val="20"/>
        </w:rPr>
        <w:t>have the opportunity to</w:t>
      </w:r>
      <w:proofErr w:type="gramEnd"/>
      <w:r>
        <w:rPr>
          <w:color w:val="000000"/>
          <w:sz w:val="20"/>
          <w:szCs w:val="20"/>
        </w:rPr>
        <w:t xml:space="preserve"> take advantage of accumulated knowledge throughout the class—and their own interest in improving. Questions will be based upon all aspects of in-class work and presentations as well as readings from the text. While we do not provide a “study guide,” we will make teaching staff available for a review session for each exam (the first two exam reviews will take place at a time and place outside the regular class schedule).  Students MAY write on the examination question </w:t>
      </w:r>
      <w:proofErr w:type="gramStart"/>
      <w:r>
        <w:rPr>
          <w:color w:val="000000"/>
          <w:sz w:val="20"/>
          <w:szCs w:val="20"/>
        </w:rPr>
        <w:t>document, but</w:t>
      </w:r>
      <w:proofErr w:type="gramEnd"/>
      <w:r>
        <w:rPr>
          <w:color w:val="000000"/>
          <w:sz w:val="20"/>
          <w:szCs w:val="20"/>
        </w:rPr>
        <w:t xml:space="preserve"> will NOT be permitted to take that document out of the classroom on exam day. Punctuality is required. </w:t>
      </w:r>
      <w:r>
        <w:rPr>
          <w:color w:val="000000"/>
          <w:sz w:val="20"/>
          <w:szCs w:val="20"/>
          <w:u w:val="single"/>
        </w:rPr>
        <w:t xml:space="preserve">Students arriving more than 20 minutes after the scheduled start of any exam WILL NOT be allowed to take </w:t>
      </w:r>
      <w:r w:rsidR="00D04118">
        <w:rPr>
          <w:color w:val="000000"/>
          <w:sz w:val="20"/>
          <w:szCs w:val="20"/>
          <w:u w:val="single"/>
        </w:rPr>
        <w:t xml:space="preserve">the </w:t>
      </w:r>
      <w:r>
        <w:rPr>
          <w:color w:val="000000"/>
          <w:sz w:val="20"/>
          <w:szCs w:val="20"/>
          <w:u w:val="single"/>
        </w:rPr>
        <w:t>scheduled exam</w:t>
      </w:r>
      <w:r>
        <w:rPr>
          <w:color w:val="000000"/>
          <w:sz w:val="20"/>
          <w:szCs w:val="20"/>
        </w:rPr>
        <w:t xml:space="preserve">. Makeup exams are not offered unless arrangements are completed with the instructor </w:t>
      </w:r>
      <w:r>
        <w:rPr>
          <w:color w:val="000000"/>
          <w:sz w:val="20"/>
          <w:szCs w:val="20"/>
          <w:u w:val="single"/>
        </w:rPr>
        <w:t>in advance</w:t>
      </w:r>
      <w:r>
        <w:rPr>
          <w:color w:val="000000"/>
          <w:sz w:val="20"/>
          <w:szCs w:val="20"/>
        </w:rPr>
        <w:t xml:space="preserve"> of the scheduled exam start time. </w:t>
      </w:r>
      <w:r w:rsidR="006F0B03">
        <w:rPr>
          <w:b/>
          <w:color w:val="000000"/>
          <w:sz w:val="20"/>
          <w:szCs w:val="20"/>
        </w:rPr>
        <w:t xml:space="preserve"> </w:t>
      </w:r>
      <w:r>
        <w:rPr>
          <w:b/>
          <w:i/>
          <w:color w:val="000000"/>
          <w:sz w:val="20"/>
          <w:szCs w:val="20"/>
        </w:rPr>
        <w:t xml:space="preserve">(NOTE on FINAL exam conflicts: All requests for alternate final exam times must be submitted by </w:t>
      </w:r>
      <w:r w:rsidRPr="00224DDA">
        <w:rPr>
          <w:b/>
          <w:i/>
          <w:color w:val="000000"/>
          <w:sz w:val="20"/>
          <w:szCs w:val="20"/>
        </w:rPr>
        <w:t xml:space="preserve">11 a.m., Tuesday, </w:t>
      </w:r>
      <w:r w:rsidR="00E857A6">
        <w:rPr>
          <w:b/>
          <w:i/>
          <w:color w:val="000000"/>
          <w:sz w:val="20"/>
          <w:szCs w:val="20"/>
        </w:rPr>
        <w:t>Nov. 12</w:t>
      </w:r>
      <w:r w:rsidRPr="00224DDA">
        <w:rPr>
          <w:b/>
          <w:i/>
          <w:color w:val="000000"/>
          <w:sz w:val="20"/>
          <w:szCs w:val="20"/>
        </w:rPr>
        <w:t xml:space="preserve">. </w:t>
      </w:r>
      <w:r>
        <w:rPr>
          <w:b/>
          <w:i/>
          <w:color w:val="000000"/>
          <w:sz w:val="20"/>
          <w:szCs w:val="20"/>
        </w:rPr>
        <w:t xml:space="preserve">Later requests will not be considered.  </w:t>
      </w:r>
      <w:r w:rsidR="00A17AE8">
        <w:rPr>
          <w:b/>
          <w:i/>
          <w:color w:val="000000"/>
          <w:sz w:val="20"/>
          <w:szCs w:val="20"/>
        </w:rPr>
        <w:t>“A</w:t>
      </w:r>
      <w:r>
        <w:rPr>
          <w:b/>
          <w:i/>
          <w:color w:val="000000"/>
          <w:sz w:val="20"/>
          <w:szCs w:val="20"/>
        </w:rPr>
        <w:t>lternate” final exams for COM 178 are scheduled at 3 p.m. on the last day of Finals Week.)</w:t>
      </w:r>
    </w:p>
    <w:p w14:paraId="626A5651" w14:textId="77777777" w:rsidR="00CF7130" w:rsidRDefault="00576C48">
      <w:pPr>
        <w:pBdr>
          <w:top w:val="nil"/>
          <w:left w:val="nil"/>
          <w:bottom w:val="nil"/>
          <w:right w:val="nil"/>
          <w:between w:val="nil"/>
        </w:pBdr>
        <w:tabs>
          <w:tab w:val="left" w:pos="90"/>
          <w:tab w:val="right" w:pos="1200"/>
          <w:tab w:val="left" w:pos="1800"/>
          <w:tab w:val="center" w:pos="4200"/>
          <w:tab w:val="center" w:pos="5300"/>
        </w:tabs>
        <w:ind w:left="360"/>
        <w:rPr>
          <w:b/>
          <w:i/>
          <w:color w:val="000000"/>
          <w:sz w:val="20"/>
          <w:szCs w:val="20"/>
        </w:rPr>
      </w:pPr>
      <w:r>
        <w:rPr>
          <w:b/>
          <w:i/>
          <w:color w:val="000000"/>
          <w:sz w:val="20"/>
          <w:szCs w:val="20"/>
        </w:rPr>
        <w:t xml:space="preserve">  </w:t>
      </w:r>
    </w:p>
    <w:p w14:paraId="247E41C9" w14:textId="29589030" w:rsidR="00CF7130" w:rsidRDefault="00576C48">
      <w:pPr>
        <w:pBdr>
          <w:top w:val="nil"/>
          <w:left w:val="nil"/>
          <w:bottom w:val="nil"/>
          <w:right w:val="nil"/>
          <w:between w:val="nil"/>
        </w:pBdr>
        <w:tabs>
          <w:tab w:val="left" w:pos="90"/>
          <w:tab w:val="right" w:pos="1200"/>
          <w:tab w:val="left" w:pos="1560"/>
          <w:tab w:val="left" w:pos="1800"/>
        </w:tabs>
        <w:ind w:left="360"/>
        <w:rPr>
          <w:color w:val="000000"/>
          <w:sz w:val="20"/>
          <w:szCs w:val="20"/>
        </w:rPr>
      </w:pPr>
      <w:r>
        <w:rPr>
          <w:b/>
          <w:color w:val="000000"/>
          <w:sz w:val="20"/>
          <w:szCs w:val="20"/>
        </w:rPr>
        <w:t>Learning from the Exams</w:t>
      </w:r>
      <w:r>
        <w:rPr>
          <w:color w:val="000000"/>
          <w:sz w:val="20"/>
          <w:szCs w:val="20"/>
        </w:rPr>
        <w:t xml:space="preserve"> …</w:t>
      </w:r>
      <w:r>
        <w:rPr>
          <w:b/>
          <w:color w:val="000000"/>
          <w:sz w:val="20"/>
          <w:szCs w:val="20"/>
        </w:rPr>
        <w:t xml:space="preserve"> </w:t>
      </w:r>
      <w:r>
        <w:rPr>
          <w:color w:val="000000"/>
          <w:sz w:val="20"/>
          <w:szCs w:val="20"/>
        </w:rPr>
        <w:t xml:space="preserve">Students who wish to have a personalized review of their own exam (for exams #1 and #2) must make an appointment to meet with the instructor (or designated teaching staff member) within 10 days following the exam date. </w:t>
      </w:r>
    </w:p>
    <w:p w14:paraId="1AAE8620" w14:textId="77777777" w:rsidR="00CF7130" w:rsidRDefault="00CF7130">
      <w:pPr>
        <w:pBdr>
          <w:top w:val="nil"/>
          <w:left w:val="nil"/>
          <w:bottom w:val="nil"/>
          <w:right w:val="nil"/>
          <w:between w:val="nil"/>
        </w:pBdr>
        <w:tabs>
          <w:tab w:val="left" w:pos="90"/>
          <w:tab w:val="right" w:pos="1200"/>
          <w:tab w:val="left" w:pos="1560"/>
          <w:tab w:val="left" w:pos="1800"/>
        </w:tabs>
        <w:ind w:left="360"/>
        <w:rPr>
          <w:color w:val="000000"/>
          <w:sz w:val="20"/>
          <w:szCs w:val="20"/>
        </w:rPr>
      </w:pPr>
    </w:p>
    <w:p w14:paraId="345C45C1" w14:textId="77777777" w:rsidR="00CF7130" w:rsidRDefault="00576C48">
      <w:pPr>
        <w:pBdr>
          <w:top w:val="nil"/>
          <w:left w:val="nil"/>
          <w:bottom w:val="nil"/>
          <w:right w:val="nil"/>
          <w:between w:val="nil"/>
        </w:pBdr>
        <w:tabs>
          <w:tab w:val="left" w:pos="90"/>
          <w:tab w:val="right" w:pos="1200"/>
          <w:tab w:val="left" w:pos="1560"/>
          <w:tab w:val="left" w:pos="1800"/>
        </w:tabs>
        <w:ind w:left="360"/>
        <w:rPr>
          <w:color w:val="000000"/>
          <w:sz w:val="20"/>
          <w:szCs w:val="20"/>
        </w:rPr>
      </w:pPr>
      <w:r>
        <w:rPr>
          <w:b/>
          <w:color w:val="000000"/>
          <w:sz w:val="20"/>
          <w:szCs w:val="20"/>
        </w:rPr>
        <w:t>Grading: Quality Writing Counts/Rubric Baselines</w:t>
      </w:r>
      <w:r>
        <w:rPr>
          <w:color w:val="000000"/>
          <w:sz w:val="20"/>
          <w:szCs w:val="20"/>
        </w:rPr>
        <w:t xml:space="preserve"> …</w:t>
      </w:r>
      <w:r>
        <w:rPr>
          <w:b/>
          <w:color w:val="000000"/>
          <w:sz w:val="20"/>
          <w:szCs w:val="20"/>
        </w:rPr>
        <w:t xml:space="preserve"> </w:t>
      </w:r>
      <w:r>
        <w:rPr>
          <w:color w:val="000000"/>
          <w:sz w:val="20"/>
          <w:szCs w:val="20"/>
        </w:rPr>
        <w:t>Following directions in every assignment is essential to learning. All written work will be reviewed for grammar, spelling, punctuation, usage and other writing skills. In public relations, an idea or a message is only as good as the professional’s ability to express it. The creative aspect of public relations is important, so grading rubrics will not begin at 100 percent and regress; they will begin at 90 percent for large assignments, 80 percent for extra credit, to allow for creativity to be rewarded with a higher score.</w:t>
      </w:r>
    </w:p>
    <w:p w14:paraId="52ECC591" w14:textId="77777777" w:rsidR="00CF7130" w:rsidRDefault="00CF7130">
      <w:pPr>
        <w:pBdr>
          <w:top w:val="nil"/>
          <w:left w:val="nil"/>
          <w:bottom w:val="nil"/>
          <w:right w:val="nil"/>
          <w:between w:val="nil"/>
        </w:pBdr>
        <w:tabs>
          <w:tab w:val="left" w:pos="90"/>
          <w:tab w:val="right" w:pos="1200"/>
          <w:tab w:val="left" w:pos="1800"/>
          <w:tab w:val="center" w:pos="3520"/>
          <w:tab w:val="center" w:pos="4500"/>
          <w:tab w:val="center" w:pos="5300"/>
        </w:tabs>
        <w:ind w:left="360"/>
        <w:rPr>
          <w:color w:val="000000"/>
          <w:sz w:val="16"/>
          <w:szCs w:val="16"/>
        </w:rPr>
      </w:pPr>
    </w:p>
    <w:p w14:paraId="60643E50" w14:textId="05C5CB3A" w:rsidR="00CF7130" w:rsidRDefault="00576C48">
      <w:pPr>
        <w:pBdr>
          <w:top w:val="nil"/>
          <w:left w:val="nil"/>
          <w:bottom w:val="nil"/>
          <w:right w:val="nil"/>
          <w:between w:val="nil"/>
        </w:pBdr>
        <w:tabs>
          <w:tab w:val="left" w:pos="90"/>
          <w:tab w:val="right" w:pos="1200"/>
          <w:tab w:val="left" w:pos="1560"/>
          <w:tab w:val="left" w:pos="1800"/>
        </w:tabs>
        <w:ind w:left="360"/>
        <w:rPr>
          <w:color w:val="000000"/>
          <w:sz w:val="20"/>
          <w:szCs w:val="20"/>
        </w:rPr>
      </w:pPr>
      <w:r>
        <w:rPr>
          <w:b/>
          <w:color w:val="000000"/>
          <w:sz w:val="20"/>
          <w:szCs w:val="20"/>
        </w:rPr>
        <w:t>Your Work Reviewed &amp; Returned</w:t>
      </w:r>
      <w:r>
        <w:rPr>
          <w:color w:val="000000"/>
          <w:sz w:val="20"/>
          <w:szCs w:val="20"/>
        </w:rPr>
        <w:t xml:space="preserve"> …</w:t>
      </w:r>
      <w:r>
        <w:rPr>
          <w:b/>
          <w:color w:val="000000"/>
          <w:sz w:val="20"/>
          <w:szCs w:val="20"/>
        </w:rPr>
        <w:t xml:space="preserve"> </w:t>
      </w:r>
      <w:r>
        <w:rPr>
          <w:color w:val="000000"/>
          <w:sz w:val="20"/>
          <w:szCs w:val="20"/>
        </w:rPr>
        <w:t xml:space="preserve">The teaching staff takes pride in carefully reviewing all written work submitted by students, making comments and suggestions for improvement on the work. Students are expected to reclaim their graded work in a timely manner after grading is completed. Graded work will always be displayed on the stage at the front of the classroom and students are expected to retrieve their papers as soon as they become available. </w:t>
      </w:r>
      <w:r>
        <w:rPr>
          <w:b/>
          <w:i/>
          <w:color w:val="000000"/>
          <w:sz w:val="20"/>
          <w:szCs w:val="20"/>
        </w:rPr>
        <w:t>Student work, either required or extra credit, could be subject to a reduced grade i</w:t>
      </w:r>
      <w:r w:rsidR="00AF0CF6">
        <w:rPr>
          <w:b/>
          <w:i/>
          <w:color w:val="000000"/>
          <w:sz w:val="20"/>
          <w:szCs w:val="20"/>
        </w:rPr>
        <w:t>f</w:t>
      </w:r>
      <w:r>
        <w:rPr>
          <w:b/>
          <w:i/>
          <w:color w:val="000000"/>
          <w:sz w:val="20"/>
          <w:szCs w:val="20"/>
        </w:rPr>
        <w:t xml:space="preserve"> not retrieved within one week after it is first made available at class.</w:t>
      </w:r>
      <w:r>
        <w:rPr>
          <w:color w:val="000000"/>
          <w:sz w:val="20"/>
          <w:szCs w:val="20"/>
        </w:rPr>
        <w:t xml:space="preserve"> Your graded work becomes less valuable the more time passes between when it is reviewed by teaching staff</w:t>
      </w:r>
      <w:r w:rsidR="00AF0CF6">
        <w:rPr>
          <w:color w:val="000000"/>
          <w:sz w:val="20"/>
          <w:szCs w:val="20"/>
        </w:rPr>
        <w:t xml:space="preserve"> </w:t>
      </w:r>
      <w:r>
        <w:rPr>
          <w:color w:val="000000"/>
          <w:sz w:val="20"/>
          <w:szCs w:val="20"/>
        </w:rPr>
        <w:t xml:space="preserve">and when you see it. </w:t>
      </w:r>
    </w:p>
    <w:p w14:paraId="00B77FD3" w14:textId="77777777" w:rsidR="00CF7130" w:rsidRDefault="00CF7130">
      <w:pPr>
        <w:pBdr>
          <w:top w:val="nil"/>
          <w:left w:val="nil"/>
          <w:bottom w:val="nil"/>
          <w:right w:val="nil"/>
          <w:between w:val="nil"/>
        </w:pBdr>
        <w:tabs>
          <w:tab w:val="left" w:pos="90"/>
          <w:tab w:val="right" w:pos="1200"/>
          <w:tab w:val="left" w:pos="1560"/>
          <w:tab w:val="left" w:pos="1800"/>
        </w:tabs>
        <w:ind w:left="360"/>
        <w:rPr>
          <w:b/>
          <w:color w:val="000000"/>
          <w:sz w:val="20"/>
          <w:szCs w:val="20"/>
        </w:rPr>
      </w:pPr>
    </w:p>
    <w:p w14:paraId="4EF8E073" w14:textId="77777777" w:rsidR="009B6E73" w:rsidRDefault="00576C48">
      <w:pPr>
        <w:pBdr>
          <w:top w:val="nil"/>
          <w:left w:val="nil"/>
          <w:bottom w:val="nil"/>
          <w:right w:val="nil"/>
          <w:between w:val="nil"/>
        </w:pBdr>
        <w:tabs>
          <w:tab w:val="left" w:pos="90"/>
          <w:tab w:val="right" w:pos="1200"/>
          <w:tab w:val="left" w:pos="1800"/>
          <w:tab w:val="center" w:pos="3520"/>
          <w:tab w:val="center" w:pos="4500"/>
          <w:tab w:val="center" w:pos="5300"/>
        </w:tabs>
        <w:ind w:left="360"/>
        <w:rPr>
          <w:color w:val="000000"/>
          <w:sz w:val="20"/>
          <w:szCs w:val="20"/>
        </w:rPr>
      </w:pPr>
      <w:r>
        <w:rPr>
          <w:b/>
          <w:color w:val="000000"/>
          <w:sz w:val="20"/>
          <w:szCs w:val="20"/>
        </w:rPr>
        <w:t>Attendance Policy</w:t>
      </w:r>
      <w:r>
        <w:rPr>
          <w:color w:val="000000"/>
          <w:sz w:val="20"/>
          <w:szCs w:val="20"/>
        </w:rPr>
        <w:t xml:space="preserve"> …</w:t>
      </w:r>
      <w:r>
        <w:rPr>
          <w:b/>
          <w:color w:val="000000"/>
          <w:sz w:val="20"/>
          <w:szCs w:val="20"/>
        </w:rPr>
        <w:t xml:space="preserve"> </w:t>
      </w:r>
      <w:r>
        <w:rPr>
          <w:color w:val="000000"/>
          <w:sz w:val="20"/>
          <w:szCs w:val="20"/>
        </w:rPr>
        <w:t xml:space="preserve">The teaching staff assumes that, as adults, students can make their own decisions and set their own priorities—including attending class.  In each class (except exam days), sign-in sheets will be circulated for students to sign </w:t>
      </w:r>
      <w:proofErr w:type="gramStart"/>
      <w:r>
        <w:rPr>
          <w:color w:val="000000"/>
          <w:sz w:val="20"/>
          <w:szCs w:val="20"/>
        </w:rPr>
        <w:t>their</w:t>
      </w:r>
      <w:proofErr w:type="gramEnd"/>
    </w:p>
    <w:p w14:paraId="255B7B2A" w14:textId="77777777" w:rsidR="008B3138" w:rsidRDefault="00576C48" w:rsidP="008B3138">
      <w:pPr>
        <w:pBdr>
          <w:top w:val="nil"/>
          <w:left w:val="nil"/>
          <w:bottom w:val="nil"/>
          <w:right w:val="nil"/>
          <w:between w:val="nil"/>
        </w:pBdr>
        <w:tabs>
          <w:tab w:val="left" w:pos="90"/>
          <w:tab w:val="right" w:pos="1200"/>
          <w:tab w:val="left" w:pos="1800"/>
          <w:tab w:val="center" w:pos="3520"/>
          <w:tab w:val="center" w:pos="4500"/>
          <w:tab w:val="center" w:pos="5300"/>
        </w:tabs>
        <w:ind w:left="360"/>
        <w:rPr>
          <w:color w:val="000000"/>
          <w:sz w:val="20"/>
          <w:szCs w:val="20"/>
        </w:rPr>
      </w:pPr>
      <w:r>
        <w:rPr>
          <w:color w:val="000000"/>
          <w:sz w:val="20"/>
          <w:szCs w:val="20"/>
        </w:rPr>
        <w:t xml:space="preserve">own names as having attended class. Student grades are NOT impacted directly by attendance—however, students who are absent are EXPECTED to connect with student colleagues (NOT teaching staff members) to obtain all information and instruction supplied in class. Since you are responsible for all material covered in each class, it is a good idea to connect with fellow students from whom you can receive notes if you have a legitimate conflict. Written extra credit opportunities will be distributed ONLY to students in attendance on the day the assignment is presented (see </w:t>
      </w:r>
      <w:r>
        <w:rPr>
          <w:b/>
          <w:color w:val="000000"/>
          <w:sz w:val="20"/>
          <w:szCs w:val="20"/>
        </w:rPr>
        <w:t>Written Extra Credit</w:t>
      </w:r>
      <w:r>
        <w:rPr>
          <w:color w:val="000000"/>
          <w:sz w:val="20"/>
          <w:szCs w:val="20"/>
        </w:rPr>
        <w:t xml:space="preserve"> section </w:t>
      </w:r>
      <w:r w:rsidR="008B3138">
        <w:rPr>
          <w:color w:val="000000"/>
          <w:sz w:val="20"/>
          <w:szCs w:val="20"/>
        </w:rPr>
        <w:t>below</w:t>
      </w:r>
      <w:r>
        <w:rPr>
          <w:color w:val="000000"/>
          <w:sz w:val="20"/>
          <w:szCs w:val="20"/>
        </w:rPr>
        <w:t xml:space="preserve"> for details). </w:t>
      </w:r>
    </w:p>
    <w:p w14:paraId="01A58E1B" w14:textId="4062B235" w:rsidR="00CF7130" w:rsidRPr="006A40A3" w:rsidRDefault="00576C48" w:rsidP="008B3138">
      <w:pPr>
        <w:pBdr>
          <w:top w:val="nil"/>
          <w:left w:val="nil"/>
          <w:bottom w:val="nil"/>
          <w:right w:val="nil"/>
          <w:between w:val="nil"/>
        </w:pBdr>
        <w:tabs>
          <w:tab w:val="left" w:pos="90"/>
          <w:tab w:val="right" w:pos="1200"/>
          <w:tab w:val="left" w:pos="1800"/>
          <w:tab w:val="center" w:pos="3520"/>
          <w:tab w:val="center" w:pos="4500"/>
          <w:tab w:val="center" w:pos="5300"/>
        </w:tabs>
        <w:rPr>
          <w:color w:val="000000"/>
          <w:sz w:val="20"/>
          <w:szCs w:val="20"/>
        </w:rPr>
      </w:pPr>
      <w:r>
        <w:rPr>
          <w:b/>
          <w:color w:val="000000"/>
          <w:sz w:val="28"/>
          <w:szCs w:val="28"/>
        </w:rPr>
        <w:lastRenderedPageBreak/>
        <w:t>Extra Credit</w:t>
      </w:r>
    </w:p>
    <w:p w14:paraId="47495E5A" w14:textId="0E6F6B50" w:rsidR="00CF7130" w:rsidRDefault="00576C48">
      <w:pPr>
        <w:tabs>
          <w:tab w:val="left" w:pos="90"/>
          <w:tab w:val="left" w:pos="1800"/>
        </w:tabs>
        <w:rPr>
          <w:sz w:val="20"/>
          <w:szCs w:val="20"/>
        </w:rPr>
      </w:pPr>
      <w:r>
        <w:rPr>
          <w:b/>
          <w:sz w:val="20"/>
          <w:szCs w:val="20"/>
        </w:rPr>
        <w:t>Written Extra Credit</w:t>
      </w:r>
      <w:r>
        <w:rPr>
          <w:sz w:val="20"/>
          <w:szCs w:val="20"/>
        </w:rPr>
        <w:t xml:space="preserve"> …</w:t>
      </w:r>
      <w:r>
        <w:rPr>
          <w:b/>
          <w:sz w:val="20"/>
          <w:szCs w:val="20"/>
        </w:rPr>
        <w:t xml:space="preserve"> </w:t>
      </w:r>
      <w:r>
        <w:rPr>
          <w:sz w:val="20"/>
          <w:szCs w:val="20"/>
        </w:rPr>
        <w:t xml:space="preserve">Extra credit opportunities will not be announced to students in advance. </w:t>
      </w:r>
      <w:r>
        <w:rPr>
          <w:i/>
          <w:sz w:val="20"/>
          <w:szCs w:val="20"/>
        </w:rPr>
        <w:t>Only those students in attendance before 11 a.m. on the day the extra credit project is announced in class</w:t>
      </w:r>
      <w:r>
        <w:rPr>
          <w:sz w:val="20"/>
          <w:szCs w:val="20"/>
        </w:rPr>
        <w:t xml:space="preserve"> will be eligible for the extra credit.  Students may also propose an ‘extra credit’ projects of their own design. Student-proposed extra credit projects must be submitted to the instructor in writing for approval. </w:t>
      </w:r>
      <w:bookmarkStart w:id="1" w:name="30j0zll" w:colFirst="0" w:colLast="0"/>
      <w:bookmarkStart w:id="2" w:name="1fob9te" w:colFirst="0" w:colLast="0"/>
      <w:bookmarkEnd w:id="1"/>
      <w:bookmarkEnd w:id="2"/>
      <w:r>
        <w:rPr>
          <w:sz w:val="20"/>
          <w:szCs w:val="20"/>
        </w:rPr>
        <w:t xml:space="preserve">Student-proposed extra credit projects will not be accepted for approval </w:t>
      </w:r>
      <w:r w:rsidRPr="00224DDA">
        <w:rPr>
          <w:sz w:val="20"/>
          <w:szCs w:val="20"/>
        </w:rPr>
        <w:t xml:space="preserve">after 11 a.m. </w:t>
      </w:r>
      <w:r w:rsidR="008B3138">
        <w:rPr>
          <w:sz w:val="20"/>
          <w:szCs w:val="20"/>
        </w:rPr>
        <w:t>Oct. 31</w:t>
      </w:r>
      <w:r>
        <w:rPr>
          <w:sz w:val="20"/>
          <w:szCs w:val="20"/>
        </w:rPr>
        <w:t xml:space="preserve"> and all student-proposed extra credit work must be submitted </w:t>
      </w:r>
      <w:r w:rsidRPr="00224DDA">
        <w:rPr>
          <w:sz w:val="20"/>
          <w:szCs w:val="20"/>
        </w:rPr>
        <w:t xml:space="preserve">by 11 a.m., </w:t>
      </w:r>
      <w:r w:rsidR="008B3138">
        <w:rPr>
          <w:sz w:val="20"/>
          <w:szCs w:val="20"/>
        </w:rPr>
        <w:t>Nov. 14</w:t>
      </w:r>
      <w:r w:rsidRPr="00224DDA">
        <w:rPr>
          <w:sz w:val="20"/>
          <w:szCs w:val="20"/>
        </w:rPr>
        <w:t>.</w:t>
      </w:r>
      <w:r>
        <w:rPr>
          <w:sz w:val="20"/>
          <w:szCs w:val="20"/>
        </w:rPr>
        <w:t xml:space="preserve"> The purpose and process of Written Extra Credit assignments is stated below.</w:t>
      </w:r>
    </w:p>
    <w:p w14:paraId="64B5738B" w14:textId="77777777" w:rsidR="00CF7130" w:rsidRDefault="00576C48">
      <w:pPr>
        <w:numPr>
          <w:ilvl w:val="0"/>
          <w:numId w:val="4"/>
        </w:numPr>
        <w:pBdr>
          <w:top w:val="nil"/>
          <w:left w:val="nil"/>
          <w:bottom w:val="nil"/>
          <w:right w:val="nil"/>
          <w:between w:val="nil"/>
        </w:pBdr>
        <w:tabs>
          <w:tab w:val="left" w:pos="90"/>
          <w:tab w:val="left" w:pos="1800"/>
        </w:tabs>
        <w:ind w:left="2070" w:hanging="270"/>
        <w:rPr>
          <w:color w:val="000000"/>
          <w:sz w:val="20"/>
          <w:szCs w:val="20"/>
        </w:rPr>
      </w:pPr>
      <w:r>
        <w:rPr>
          <w:color w:val="000000"/>
          <w:sz w:val="20"/>
          <w:szCs w:val="20"/>
        </w:rPr>
        <w:t xml:space="preserve">Discover and write about a topic that demonstrates you understand something about the process and/or practice of public relations. </w:t>
      </w:r>
    </w:p>
    <w:p w14:paraId="201E806D" w14:textId="77777777" w:rsidR="00CF7130" w:rsidRDefault="00576C48">
      <w:pPr>
        <w:numPr>
          <w:ilvl w:val="0"/>
          <w:numId w:val="4"/>
        </w:numPr>
        <w:pBdr>
          <w:top w:val="nil"/>
          <w:left w:val="nil"/>
          <w:bottom w:val="nil"/>
          <w:right w:val="nil"/>
          <w:between w:val="nil"/>
        </w:pBdr>
        <w:tabs>
          <w:tab w:val="left" w:pos="90"/>
          <w:tab w:val="left" w:pos="1800"/>
        </w:tabs>
        <w:ind w:left="2070" w:hanging="270"/>
        <w:rPr>
          <w:color w:val="000000"/>
          <w:sz w:val="20"/>
          <w:szCs w:val="20"/>
        </w:rPr>
      </w:pPr>
      <w:r>
        <w:rPr>
          <w:color w:val="000000"/>
          <w:sz w:val="20"/>
          <w:szCs w:val="20"/>
        </w:rPr>
        <w:t xml:space="preserve">Perform some research (although we do not require footnotes) about the topic that gives </w:t>
      </w:r>
      <w:proofErr w:type="spellStart"/>
      <w:r>
        <w:rPr>
          <w:color w:val="000000"/>
          <w:sz w:val="20"/>
          <w:szCs w:val="20"/>
        </w:rPr>
        <w:t>you</w:t>
      </w:r>
      <w:proofErr w:type="spellEnd"/>
      <w:r>
        <w:rPr>
          <w:color w:val="000000"/>
          <w:sz w:val="20"/>
          <w:szCs w:val="20"/>
        </w:rPr>
        <w:t xml:space="preserve"> insight beyond the classroom and what is taught in COM 178.</w:t>
      </w:r>
    </w:p>
    <w:p w14:paraId="4D31A2C6" w14:textId="77777777" w:rsidR="00CF7130" w:rsidRDefault="00576C48">
      <w:pPr>
        <w:numPr>
          <w:ilvl w:val="0"/>
          <w:numId w:val="4"/>
        </w:numPr>
        <w:pBdr>
          <w:top w:val="nil"/>
          <w:left w:val="nil"/>
          <w:bottom w:val="nil"/>
          <w:right w:val="nil"/>
          <w:between w:val="nil"/>
        </w:pBdr>
        <w:tabs>
          <w:tab w:val="left" w:pos="90"/>
          <w:tab w:val="left" w:pos="1800"/>
        </w:tabs>
        <w:ind w:left="2070" w:hanging="270"/>
        <w:rPr>
          <w:color w:val="000000"/>
          <w:sz w:val="20"/>
          <w:szCs w:val="20"/>
        </w:rPr>
      </w:pPr>
      <w:r>
        <w:rPr>
          <w:color w:val="000000"/>
          <w:sz w:val="20"/>
          <w:szCs w:val="20"/>
        </w:rPr>
        <w:t>Follow directions and write (a short paper) something that is interesting, clear, concise and creative.  </w:t>
      </w:r>
    </w:p>
    <w:p w14:paraId="043E6338" w14:textId="77777777" w:rsidR="00CF7130" w:rsidRDefault="00576C48">
      <w:pPr>
        <w:numPr>
          <w:ilvl w:val="0"/>
          <w:numId w:val="4"/>
        </w:numPr>
        <w:pBdr>
          <w:top w:val="nil"/>
          <w:left w:val="nil"/>
          <w:bottom w:val="nil"/>
          <w:right w:val="nil"/>
          <w:between w:val="nil"/>
        </w:pBdr>
        <w:tabs>
          <w:tab w:val="left" w:pos="90"/>
          <w:tab w:val="left" w:pos="1800"/>
        </w:tabs>
        <w:ind w:left="2070" w:hanging="270"/>
        <w:rPr>
          <w:color w:val="000000"/>
          <w:sz w:val="20"/>
          <w:szCs w:val="20"/>
        </w:rPr>
      </w:pPr>
      <w:r>
        <w:rPr>
          <w:color w:val="000000"/>
          <w:sz w:val="20"/>
          <w:szCs w:val="20"/>
        </w:rPr>
        <w:t xml:space="preserve">Develop proofreading and editing support from parents, peers and/or professionals. </w:t>
      </w:r>
    </w:p>
    <w:p w14:paraId="6871144A" w14:textId="77777777" w:rsidR="00CF7130" w:rsidRDefault="00576C48">
      <w:pPr>
        <w:numPr>
          <w:ilvl w:val="0"/>
          <w:numId w:val="4"/>
        </w:numPr>
        <w:pBdr>
          <w:top w:val="nil"/>
          <w:left w:val="nil"/>
          <w:bottom w:val="nil"/>
          <w:right w:val="nil"/>
          <w:between w:val="nil"/>
        </w:pBdr>
        <w:tabs>
          <w:tab w:val="left" w:pos="90"/>
          <w:tab w:val="left" w:pos="1800"/>
        </w:tabs>
        <w:ind w:left="2070" w:hanging="270"/>
        <w:rPr>
          <w:color w:val="000000"/>
          <w:sz w:val="20"/>
          <w:szCs w:val="20"/>
        </w:rPr>
      </w:pPr>
      <w:r>
        <w:rPr>
          <w:color w:val="000000"/>
          <w:sz w:val="20"/>
          <w:szCs w:val="20"/>
        </w:rPr>
        <w:t>Learn to identify, specifically, elements of the assignment by name and organize their thoughts with intelligence and perspective.</w:t>
      </w:r>
    </w:p>
    <w:p w14:paraId="55243685" w14:textId="77777777" w:rsidR="00CF7130" w:rsidRDefault="00576C48">
      <w:pPr>
        <w:numPr>
          <w:ilvl w:val="0"/>
          <w:numId w:val="4"/>
        </w:numPr>
        <w:pBdr>
          <w:top w:val="nil"/>
          <w:left w:val="nil"/>
          <w:bottom w:val="nil"/>
          <w:right w:val="nil"/>
          <w:between w:val="nil"/>
        </w:pBdr>
        <w:tabs>
          <w:tab w:val="left" w:pos="90"/>
          <w:tab w:val="left" w:pos="1800"/>
        </w:tabs>
        <w:ind w:left="2070" w:hanging="270"/>
        <w:rPr>
          <w:color w:val="000000"/>
          <w:sz w:val="20"/>
          <w:szCs w:val="20"/>
        </w:rPr>
      </w:pPr>
      <w:r>
        <w:rPr>
          <w:color w:val="000000"/>
          <w:sz w:val="20"/>
          <w:szCs w:val="20"/>
        </w:rPr>
        <w:t>Make your work “portfolio quality” (i.e., what you would show to a prospective employer).</w:t>
      </w:r>
    </w:p>
    <w:p w14:paraId="694C6BC6" w14:textId="77777777" w:rsidR="00CF7130" w:rsidRDefault="00CF7130">
      <w:pPr>
        <w:pBdr>
          <w:top w:val="nil"/>
          <w:left w:val="nil"/>
          <w:bottom w:val="nil"/>
          <w:right w:val="nil"/>
          <w:between w:val="nil"/>
        </w:pBdr>
        <w:tabs>
          <w:tab w:val="left" w:pos="90"/>
          <w:tab w:val="left" w:pos="1800"/>
        </w:tabs>
        <w:ind w:left="2070" w:hanging="270"/>
        <w:rPr>
          <w:color w:val="000000"/>
          <w:sz w:val="20"/>
          <w:szCs w:val="20"/>
        </w:rPr>
      </w:pPr>
    </w:p>
    <w:p w14:paraId="33CF7481" w14:textId="77777777" w:rsidR="00CF7130" w:rsidRDefault="00576C48">
      <w:pPr>
        <w:pBdr>
          <w:top w:val="nil"/>
          <w:left w:val="nil"/>
          <w:bottom w:val="nil"/>
          <w:right w:val="nil"/>
          <w:between w:val="nil"/>
        </w:pBdr>
        <w:tabs>
          <w:tab w:val="left" w:pos="90"/>
          <w:tab w:val="right" w:pos="1200"/>
          <w:tab w:val="left" w:pos="1800"/>
          <w:tab w:val="center" w:pos="3520"/>
          <w:tab w:val="center" w:pos="4500"/>
          <w:tab w:val="center" w:pos="5300"/>
        </w:tabs>
        <w:rPr>
          <w:color w:val="000000"/>
          <w:sz w:val="20"/>
          <w:szCs w:val="20"/>
        </w:rPr>
      </w:pPr>
      <w:r>
        <w:rPr>
          <w:b/>
          <w:color w:val="000000"/>
          <w:sz w:val="20"/>
          <w:szCs w:val="20"/>
        </w:rPr>
        <w:t>Class Participation Extra Credit/Personal Response</w:t>
      </w:r>
      <w:r>
        <w:rPr>
          <w:color w:val="000000"/>
          <w:sz w:val="20"/>
          <w:szCs w:val="20"/>
        </w:rPr>
        <w:t xml:space="preserve"> …</w:t>
      </w:r>
      <w:r>
        <w:rPr>
          <w:b/>
          <w:color w:val="000000"/>
          <w:sz w:val="20"/>
          <w:szCs w:val="20"/>
        </w:rPr>
        <w:t xml:space="preserve"> </w:t>
      </w:r>
      <w:r>
        <w:rPr>
          <w:color w:val="000000"/>
          <w:sz w:val="20"/>
          <w:szCs w:val="20"/>
        </w:rPr>
        <w:t>Student participation in class adds to the learning and understanding of all class members, and offering extra credit is a way to open participation to all students. Each time a discussion issue is presented, and/or a question is asked, students may elect to participate and receive from 0-3 points of extra credit per participation (limited to the FIRST participation in any class session … second and subsequent participations in the same class session are not graded):</w:t>
      </w:r>
    </w:p>
    <w:p w14:paraId="38B55015" w14:textId="77777777" w:rsidR="00CF7130" w:rsidRDefault="00576C48">
      <w:pPr>
        <w:numPr>
          <w:ilvl w:val="0"/>
          <w:numId w:val="2"/>
        </w:numPr>
        <w:pBdr>
          <w:top w:val="nil"/>
          <w:left w:val="nil"/>
          <w:bottom w:val="nil"/>
          <w:right w:val="nil"/>
          <w:between w:val="nil"/>
        </w:pBdr>
        <w:tabs>
          <w:tab w:val="left" w:pos="90"/>
          <w:tab w:val="right" w:pos="1200"/>
          <w:tab w:val="left" w:pos="1800"/>
          <w:tab w:val="center" w:pos="3520"/>
          <w:tab w:val="center" w:pos="4500"/>
          <w:tab w:val="center" w:pos="5300"/>
        </w:tabs>
        <w:ind w:left="1350" w:firstLine="0"/>
        <w:rPr>
          <w:color w:val="000000"/>
          <w:sz w:val="20"/>
          <w:szCs w:val="20"/>
        </w:rPr>
      </w:pPr>
      <w:r>
        <w:rPr>
          <w:color w:val="000000"/>
          <w:sz w:val="20"/>
          <w:szCs w:val="20"/>
        </w:rPr>
        <w:t>After being acknowledged by a teaching staff member/guest lecturer, the student class participant should rise at his/her spot in class and clearly state his/her name before responding.</w:t>
      </w:r>
    </w:p>
    <w:p w14:paraId="35DDA192" w14:textId="51E8D288" w:rsidR="00CF7130" w:rsidRPr="00224DDA" w:rsidRDefault="00576C48" w:rsidP="00224DDA">
      <w:pPr>
        <w:numPr>
          <w:ilvl w:val="0"/>
          <w:numId w:val="2"/>
        </w:numPr>
        <w:pBdr>
          <w:top w:val="nil"/>
          <w:left w:val="nil"/>
          <w:bottom w:val="nil"/>
          <w:right w:val="nil"/>
          <w:between w:val="nil"/>
        </w:pBdr>
        <w:tabs>
          <w:tab w:val="left" w:pos="90"/>
          <w:tab w:val="right" w:pos="1200"/>
          <w:tab w:val="left" w:pos="1800"/>
          <w:tab w:val="center" w:pos="3520"/>
          <w:tab w:val="center" w:pos="4500"/>
          <w:tab w:val="center" w:pos="5300"/>
        </w:tabs>
        <w:ind w:left="1350" w:firstLine="0"/>
        <w:rPr>
          <w:color w:val="000000"/>
          <w:sz w:val="20"/>
          <w:szCs w:val="20"/>
        </w:rPr>
      </w:pPr>
      <w:r>
        <w:rPr>
          <w:color w:val="000000"/>
          <w:sz w:val="20"/>
          <w:szCs w:val="20"/>
        </w:rPr>
        <w:t>Responses will be evaluated for credit by a teaching staff member and posted under ‘participation’ on Blackboard at the end of each month.</w:t>
      </w:r>
    </w:p>
    <w:p w14:paraId="128C3BC7" w14:textId="77777777" w:rsidR="00CF7130" w:rsidRDefault="00CF7130">
      <w:pPr>
        <w:pBdr>
          <w:top w:val="nil"/>
          <w:left w:val="nil"/>
          <w:bottom w:val="nil"/>
          <w:right w:val="nil"/>
          <w:between w:val="nil"/>
        </w:pBdr>
        <w:tabs>
          <w:tab w:val="left" w:pos="90"/>
          <w:tab w:val="right" w:pos="1200"/>
          <w:tab w:val="left" w:pos="1800"/>
          <w:tab w:val="center" w:pos="3520"/>
          <w:tab w:val="center" w:pos="4500"/>
          <w:tab w:val="center" w:pos="5300"/>
        </w:tabs>
        <w:spacing w:line="288" w:lineRule="auto"/>
        <w:rPr>
          <w:color w:val="000000"/>
          <w:sz w:val="20"/>
          <w:szCs w:val="20"/>
        </w:rPr>
      </w:pPr>
    </w:p>
    <w:p w14:paraId="28DDFDB0" w14:textId="77777777" w:rsidR="00CF7130" w:rsidRDefault="00576C48">
      <w:pPr>
        <w:pBdr>
          <w:top w:val="nil"/>
          <w:left w:val="nil"/>
          <w:bottom w:val="nil"/>
          <w:right w:val="nil"/>
          <w:between w:val="nil"/>
        </w:pBdr>
        <w:tabs>
          <w:tab w:val="left" w:pos="90"/>
          <w:tab w:val="right" w:pos="1200"/>
          <w:tab w:val="left" w:pos="1800"/>
          <w:tab w:val="center" w:pos="3520"/>
          <w:tab w:val="center" w:pos="4500"/>
          <w:tab w:val="center" w:pos="5300"/>
        </w:tabs>
        <w:spacing w:line="288" w:lineRule="auto"/>
        <w:rPr>
          <w:b/>
          <w:color w:val="000000"/>
          <w:sz w:val="28"/>
          <w:szCs w:val="28"/>
        </w:rPr>
      </w:pPr>
      <w:r>
        <w:rPr>
          <w:b/>
          <w:color w:val="000000"/>
          <w:sz w:val="28"/>
          <w:szCs w:val="28"/>
        </w:rPr>
        <w:t>Course Information</w:t>
      </w:r>
    </w:p>
    <w:p w14:paraId="675A0BD9" w14:textId="77777777" w:rsidR="00CF7130" w:rsidRDefault="00576C48">
      <w:pPr>
        <w:pBdr>
          <w:top w:val="nil"/>
          <w:left w:val="nil"/>
          <w:bottom w:val="nil"/>
          <w:right w:val="nil"/>
          <w:between w:val="nil"/>
        </w:pBdr>
        <w:tabs>
          <w:tab w:val="left" w:pos="90"/>
          <w:tab w:val="right" w:pos="1200"/>
          <w:tab w:val="left" w:pos="1560"/>
          <w:tab w:val="left" w:pos="1800"/>
        </w:tabs>
        <w:ind w:left="360"/>
        <w:rPr>
          <w:color w:val="000000"/>
          <w:sz w:val="20"/>
          <w:szCs w:val="20"/>
        </w:rPr>
      </w:pPr>
      <w:r>
        <w:rPr>
          <w:b/>
          <w:color w:val="000000"/>
          <w:sz w:val="20"/>
          <w:szCs w:val="20"/>
        </w:rPr>
        <w:t>Evaluation &amp; Grades</w:t>
      </w:r>
    </w:p>
    <w:p w14:paraId="0485658B" w14:textId="77777777" w:rsidR="00CF7130" w:rsidRDefault="00576C48">
      <w:pPr>
        <w:pBdr>
          <w:top w:val="nil"/>
          <w:left w:val="nil"/>
          <w:bottom w:val="nil"/>
          <w:right w:val="nil"/>
          <w:between w:val="nil"/>
        </w:pBdr>
        <w:tabs>
          <w:tab w:val="left" w:pos="90"/>
          <w:tab w:val="right" w:pos="1200"/>
          <w:tab w:val="left" w:pos="1800"/>
          <w:tab w:val="center" w:pos="4580"/>
          <w:tab w:val="center" w:pos="5740"/>
        </w:tabs>
        <w:ind w:left="360"/>
        <w:rPr>
          <w:color w:val="000000"/>
          <w:sz w:val="20"/>
          <w:szCs w:val="20"/>
        </w:rPr>
      </w:pPr>
      <w:r>
        <w:rPr>
          <w:color w:val="000000"/>
          <w:sz w:val="20"/>
          <w:szCs w:val="20"/>
        </w:rPr>
        <w:t>Item</w:t>
      </w:r>
      <w:r>
        <w:rPr>
          <w:color w:val="000000"/>
          <w:sz w:val="20"/>
          <w:szCs w:val="20"/>
        </w:rPr>
        <w:tab/>
      </w:r>
      <w:r>
        <w:rPr>
          <w:color w:val="000000"/>
          <w:sz w:val="20"/>
          <w:szCs w:val="20"/>
        </w:rPr>
        <w:tab/>
        <w:t xml:space="preserve">                                              </w:t>
      </w:r>
      <w:r>
        <w:rPr>
          <w:color w:val="000000"/>
          <w:sz w:val="20"/>
          <w:szCs w:val="20"/>
        </w:rPr>
        <w:tab/>
        <w:t xml:space="preserve">    Total Pts.</w:t>
      </w:r>
    </w:p>
    <w:p w14:paraId="0C953395" w14:textId="39B8AA59" w:rsidR="00CF7130" w:rsidRDefault="00576C48">
      <w:pPr>
        <w:numPr>
          <w:ilvl w:val="0"/>
          <w:numId w:val="5"/>
        </w:numPr>
        <w:pBdr>
          <w:top w:val="nil"/>
          <w:left w:val="nil"/>
          <w:bottom w:val="nil"/>
          <w:right w:val="nil"/>
          <w:between w:val="nil"/>
        </w:pBdr>
        <w:tabs>
          <w:tab w:val="left" w:pos="90"/>
          <w:tab w:val="right" w:pos="1200"/>
          <w:tab w:val="left" w:pos="1800"/>
          <w:tab w:val="center" w:pos="4580"/>
          <w:tab w:val="center" w:pos="5740"/>
        </w:tabs>
        <w:rPr>
          <w:color w:val="000000"/>
          <w:sz w:val="20"/>
          <w:szCs w:val="20"/>
        </w:rPr>
      </w:pPr>
      <w:r>
        <w:rPr>
          <w:color w:val="000000"/>
          <w:sz w:val="20"/>
          <w:szCs w:val="20"/>
        </w:rPr>
        <w:t>Get Involved Report</w:t>
      </w:r>
      <w:r>
        <w:rPr>
          <w:color w:val="000000"/>
          <w:sz w:val="20"/>
          <w:szCs w:val="20"/>
        </w:rPr>
        <w:tab/>
        <w:t>100</w:t>
      </w:r>
    </w:p>
    <w:p w14:paraId="52E88371" w14:textId="77777777" w:rsidR="00CF7130" w:rsidRDefault="00576C48">
      <w:pPr>
        <w:numPr>
          <w:ilvl w:val="0"/>
          <w:numId w:val="5"/>
        </w:numPr>
        <w:pBdr>
          <w:top w:val="nil"/>
          <w:left w:val="nil"/>
          <w:bottom w:val="nil"/>
          <w:right w:val="nil"/>
          <w:between w:val="nil"/>
        </w:pBdr>
        <w:tabs>
          <w:tab w:val="left" w:pos="90"/>
          <w:tab w:val="right" w:pos="1200"/>
          <w:tab w:val="left" w:pos="1800"/>
          <w:tab w:val="center" w:pos="4580"/>
          <w:tab w:val="center" w:pos="5740"/>
        </w:tabs>
        <w:rPr>
          <w:color w:val="000000"/>
          <w:sz w:val="20"/>
          <w:szCs w:val="20"/>
        </w:rPr>
      </w:pPr>
      <w:r>
        <w:rPr>
          <w:color w:val="000000"/>
          <w:sz w:val="20"/>
          <w:szCs w:val="20"/>
        </w:rPr>
        <w:t xml:space="preserve">Examinations </w:t>
      </w:r>
      <w:r>
        <w:rPr>
          <w:sz w:val="20"/>
          <w:szCs w:val="20"/>
        </w:rPr>
        <w:t>(x 3)</w:t>
      </w:r>
      <w:r>
        <w:rPr>
          <w:color w:val="000000"/>
          <w:sz w:val="20"/>
          <w:szCs w:val="20"/>
        </w:rPr>
        <w:tab/>
        <w:t>300</w:t>
      </w:r>
    </w:p>
    <w:p w14:paraId="3D075540" w14:textId="040A2D98" w:rsidR="00CF7130" w:rsidRDefault="00224DDA">
      <w:pPr>
        <w:pBdr>
          <w:top w:val="nil"/>
          <w:left w:val="nil"/>
          <w:bottom w:val="nil"/>
          <w:right w:val="nil"/>
          <w:between w:val="nil"/>
        </w:pBdr>
        <w:tabs>
          <w:tab w:val="left" w:pos="90"/>
          <w:tab w:val="right" w:pos="1200"/>
          <w:tab w:val="left" w:pos="1800"/>
          <w:tab w:val="center" w:pos="4580"/>
          <w:tab w:val="center" w:pos="5740"/>
        </w:tabs>
        <w:ind w:left="360" w:firstLine="360"/>
        <w:rPr>
          <w:b/>
          <w:color w:val="000000"/>
          <w:sz w:val="20"/>
          <w:szCs w:val="20"/>
        </w:rPr>
      </w:pPr>
      <w:r>
        <w:rPr>
          <w:b/>
          <w:color w:val="000000"/>
          <w:sz w:val="20"/>
          <w:szCs w:val="20"/>
        </w:rPr>
        <w:t>TOTAL Points</w:t>
      </w:r>
      <w:r>
        <w:rPr>
          <w:b/>
          <w:color w:val="000000"/>
          <w:sz w:val="20"/>
          <w:szCs w:val="20"/>
        </w:rPr>
        <w:tab/>
        <w:t>4</w:t>
      </w:r>
      <w:r w:rsidR="004E601C">
        <w:rPr>
          <w:b/>
          <w:color w:val="000000"/>
          <w:sz w:val="20"/>
          <w:szCs w:val="20"/>
        </w:rPr>
        <w:t>0</w:t>
      </w:r>
      <w:r w:rsidR="00576C48">
        <w:rPr>
          <w:b/>
          <w:color w:val="000000"/>
          <w:sz w:val="20"/>
          <w:szCs w:val="20"/>
        </w:rPr>
        <w:t>0</w:t>
      </w:r>
    </w:p>
    <w:p w14:paraId="5D5E51DD" w14:textId="77777777" w:rsidR="00CF7130" w:rsidRDefault="00CF7130">
      <w:pPr>
        <w:pBdr>
          <w:top w:val="nil"/>
          <w:left w:val="nil"/>
          <w:bottom w:val="nil"/>
          <w:right w:val="nil"/>
          <w:between w:val="nil"/>
        </w:pBdr>
        <w:tabs>
          <w:tab w:val="left" w:pos="90"/>
          <w:tab w:val="right" w:pos="1200"/>
          <w:tab w:val="left" w:pos="1800"/>
          <w:tab w:val="center" w:pos="4580"/>
          <w:tab w:val="center" w:pos="5740"/>
        </w:tabs>
        <w:ind w:left="360" w:firstLine="360"/>
        <w:rPr>
          <w:b/>
          <w:sz w:val="20"/>
          <w:szCs w:val="20"/>
        </w:rPr>
      </w:pPr>
    </w:p>
    <w:p w14:paraId="06776E6B" w14:textId="77777777" w:rsidR="00CF7130" w:rsidRDefault="00576C48">
      <w:pPr>
        <w:pBdr>
          <w:top w:val="nil"/>
          <w:left w:val="nil"/>
          <w:bottom w:val="nil"/>
          <w:right w:val="nil"/>
          <w:between w:val="nil"/>
        </w:pBdr>
        <w:tabs>
          <w:tab w:val="left" w:pos="90"/>
          <w:tab w:val="right" w:pos="1200"/>
          <w:tab w:val="left" w:pos="1800"/>
          <w:tab w:val="center" w:pos="4580"/>
          <w:tab w:val="center" w:pos="5740"/>
        </w:tabs>
        <w:ind w:left="360"/>
        <w:rPr>
          <w:color w:val="000000"/>
          <w:sz w:val="20"/>
          <w:szCs w:val="20"/>
        </w:rPr>
      </w:pPr>
      <w:r>
        <w:rPr>
          <w:color w:val="000000"/>
          <w:sz w:val="20"/>
          <w:szCs w:val="20"/>
        </w:rPr>
        <w:t>Extra Credit (optional)</w:t>
      </w:r>
    </w:p>
    <w:p w14:paraId="2ED3BE43" w14:textId="2A1D5CF7" w:rsidR="00CF7130" w:rsidRDefault="00576C48">
      <w:pPr>
        <w:numPr>
          <w:ilvl w:val="0"/>
          <w:numId w:val="1"/>
        </w:numPr>
        <w:pBdr>
          <w:top w:val="nil"/>
          <w:left w:val="nil"/>
          <w:bottom w:val="nil"/>
          <w:right w:val="nil"/>
          <w:between w:val="nil"/>
        </w:pBdr>
        <w:tabs>
          <w:tab w:val="left" w:pos="90"/>
          <w:tab w:val="right" w:pos="1200"/>
          <w:tab w:val="left" w:pos="1800"/>
          <w:tab w:val="center" w:pos="4580"/>
          <w:tab w:val="center" w:pos="5740"/>
        </w:tabs>
        <w:rPr>
          <w:color w:val="000000"/>
          <w:sz w:val="20"/>
          <w:szCs w:val="20"/>
        </w:rPr>
      </w:pPr>
      <w:r>
        <w:rPr>
          <w:color w:val="000000"/>
          <w:sz w:val="20"/>
          <w:szCs w:val="20"/>
        </w:rPr>
        <w:t>Written Extra Credit</w:t>
      </w:r>
      <w:r>
        <w:rPr>
          <w:color w:val="000000"/>
          <w:sz w:val="20"/>
          <w:szCs w:val="20"/>
        </w:rPr>
        <w:tab/>
        <w:t xml:space="preserve">3 </w:t>
      </w:r>
      <w:r>
        <w:rPr>
          <w:color w:val="000000"/>
          <w:sz w:val="20"/>
          <w:szCs w:val="20"/>
        </w:rPr>
        <w:tab/>
        <w:t xml:space="preserve">(maximum 10 pts. </w:t>
      </w:r>
      <w:r w:rsidR="00F21F96">
        <w:rPr>
          <w:color w:val="000000"/>
          <w:sz w:val="20"/>
          <w:szCs w:val="20"/>
        </w:rPr>
        <w:t>E</w:t>
      </w:r>
      <w:r>
        <w:rPr>
          <w:color w:val="000000"/>
          <w:sz w:val="20"/>
          <w:szCs w:val="20"/>
        </w:rPr>
        <w:t>ach—see above)</w:t>
      </w:r>
    </w:p>
    <w:p w14:paraId="0C36DD72" w14:textId="77777777" w:rsidR="00CF7130" w:rsidRDefault="00576C48">
      <w:pPr>
        <w:numPr>
          <w:ilvl w:val="0"/>
          <w:numId w:val="1"/>
        </w:numPr>
        <w:pBdr>
          <w:top w:val="nil"/>
          <w:left w:val="nil"/>
          <w:bottom w:val="nil"/>
          <w:right w:val="nil"/>
          <w:between w:val="nil"/>
        </w:pBdr>
        <w:tabs>
          <w:tab w:val="left" w:pos="90"/>
          <w:tab w:val="right" w:pos="1200"/>
          <w:tab w:val="left" w:pos="1800"/>
          <w:tab w:val="center" w:pos="4580"/>
          <w:tab w:val="center" w:pos="5740"/>
        </w:tabs>
        <w:rPr>
          <w:color w:val="000000"/>
          <w:sz w:val="20"/>
          <w:szCs w:val="20"/>
        </w:rPr>
      </w:pPr>
      <w:r>
        <w:rPr>
          <w:color w:val="000000"/>
          <w:sz w:val="20"/>
          <w:szCs w:val="20"/>
        </w:rPr>
        <w:t>Class Participation E.C.</w:t>
      </w:r>
      <w:r>
        <w:rPr>
          <w:color w:val="000000"/>
          <w:sz w:val="20"/>
          <w:szCs w:val="20"/>
        </w:rPr>
        <w:tab/>
      </w:r>
      <w:r>
        <w:rPr>
          <w:color w:val="000000"/>
          <w:sz w:val="20"/>
          <w:szCs w:val="20"/>
        </w:rPr>
        <w:tab/>
        <w:t>(see guidelines above)</w:t>
      </w:r>
    </w:p>
    <w:p w14:paraId="5B660F94" w14:textId="722CDDC7" w:rsidR="00CF7130" w:rsidRPr="004025A5" w:rsidRDefault="00576C48" w:rsidP="004025A5">
      <w:pPr>
        <w:numPr>
          <w:ilvl w:val="0"/>
          <w:numId w:val="1"/>
        </w:numPr>
        <w:pBdr>
          <w:top w:val="nil"/>
          <w:left w:val="nil"/>
          <w:bottom w:val="nil"/>
          <w:right w:val="nil"/>
          <w:between w:val="nil"/>
        </w:pBdr>
        <w:tabs>
          <w:tab w:val="left" w:pos="90"/>
          <w:tab w:val="right" w:pos="1200"/>
          <w:tab w:val="left" w:pos="1800"/>
          <w:tab w:val="center" w:pos="4580"/>
          <w:tab w:val="center" w:pos="5740"/>
        </w:tabs>
        <w:rPr>
          <w:color w:val="000000"/>
          <w:sz w:val="20"/>
          <w:szCs w:val="20"/>
        </w:rPr>
      </w:pPr>
      <w:r>
        <w:rPr>
          <w:color w:val="000000"/>
          <w:sz w:val="20"/>
          <w:szCs w:val="20"/>
        </w:rPr>
        <w:t>My Values Extra Credit</w:t>
      </w:r>
      <w:r>
        <w:rPr>
          <w:color w:val="000000"/>
          <w:sz w:val="20"/>
          <w:szCs w:val="20"/>
        </w:rPr>
        <w:tab/>
      </w:r>
      <w:r>
        <w:rPr>
          <w:color w:val="000000"/>
          <w:sz w:val="20"/>
          <w:szCs w:val="20"/>
        </w:rPr>
        <w:tab/>
        <w:t>maximum 10 points</w:t>
      </w:r>
    </w:p>
    <w:p w14:paraId="75707C06" w14:textId="77777777" w:rsidR="00CF7130" w:rsidRDefault="00576C48">
      <w:pPr>
        <w:pBdr>
          <w:top w:val="nil"/>
          <w:left w:val="nil"/>
          <w:bottom w:val="nil"/>
          <w:right w:val="nil"/>
          <w:between w:val="nil"/>
        </w:pBdr>
        <w:tabs>
          <w:tab w:val="left" w:pos="90"/>
          <w:tab w:val="right" w:pos="1200"/>
          <w:tab w:val="left" w:pos="1800"/>
          <w:tab w:val="center" w:pos="3520"/>
          <w:tab w:val="center" w:pos="4500"/>
          <w:tab w:val="center" w:pos="5300"/>
        </w:tabs>
        <w:ind w:left="360"/>
        <w:rPr>
          <w:color w:val="000000"/>
          <w:sz w:val="20"/>
          <w:szCs w:val="20"/>
        </w:rPr>
      </w:pPr>
      <w:r>
        <w:rPr>
          <w:color w:val="000000"/>
          <w:sz w:val="20"/>
          <w:szCs w:val="20"/>
        </w:rPr>
        <w:t>Final Grades determined by percentage scale (90% +plus= A, 80-89% = B, 70-79% = C, 60-69% = D, less than 60% = F</w:t>
      </w:r>
      <w:proofErr w:type="gramStart"/>
      <w:r>
        <w:rPr>
          <w:color w:val="000000"/>
          <w:sz w:val="20"/>
          <w:szCs w:val="20"/>
        </w:rPr>
        <w:t xml:space="preserve">).  </w:t>
      </w:r>
      <w:r>
        <w:rPr>
          <w:color w:val="000000"/>
          <w:sz w:val="20"/>
          <w:szCs w:val="20"/>
        </w:rPr>
        <w:tab/>
      </w:r>
      <w:proofErr w:type="gramEnd"/>
      <w:r>
        <w:rPr>
          <w:color w:val="000000"/>
          <w:sz w:val="20"/>
          <w:szCs w:val="20"/>
        </w:rPr>
        <w:t>.</w:t>
      </w:r>
    </w:p>
    <w:p w14:paraId="7752FB85" w14:textId="40822E03" w:rsidR="00CF7130" w:rsidRDefault="00576C48">
      <w:pPr>
        <w:pBdr>
          <w:top w:val="nil"/>
          <w:left w:val="nil"/>
          <w:bottom w:val="nil"/>
          <w:right w:val="nil"/>
          <w:between w:val="nil"/>
        </w:pBdr>
        <w:tabs>
          <w:tab w:val="left" w:pos="90"/>
          <w:tab w:val="right" w:pos="1200"/>
          <w:tab w:val="left" w:pos="1560"/>
          <w:tab w:val="left" w:pos="1800"/>
        </w:tabs>
        <w:ind w:left="90"/>
        <w:rPr>
          <w:color w:val="000000"/>
          <w:sz w:val="20"/>
          <w:szCs w:val="20"/>
        </w:rPr>
      </w:pPr>
      <w:r>
        <w:rPr>
          <w:b/>
          <w:sz w:val="20"/>
          <w:szCs w:val="20"/>
        </w:rPr>
        <w:t xml:space="preserve">      </w:t>
      </w:r>
      <w:r>
        <w:rPr>
          <w:b/>
          <w:color w:val="000000"/>
          <w:sz w:val="20"/>
          <w:szCs w:val="20"/>
        </w:rPr>
        <w:t xml:space="preserve">Honors Program </w:t>
      </w:r>
      <w:r>
        <w:rPr>
          <w:color w:val="000000"/>
          <w:sz w:val="20"/>
          <w:szCs w:val="20"/>
        </w:rPr>
        <w:t xml:space="preserve">… Honors Program students are encouraged to propose and create projects which suit their own </w:t>
      </w:r>
      <w:r w:rsidR="00B86FE3">
        <w:rPr>
          <w:color w:val="000000"/>
          <w:sz w:val="20"/>
          <w:szCs w:val="20"/>
        </w:rPr>
        <w:t xml:space="preserve">communication </w:t>
      </w:r>
      <w:r>
        <w:rPr>
          <w:color w:val="000000"/>
          <w:sz w:val="20"/>
          <w:szCs w:val="20"/>
        </w:rPr>
        <w:t xml:space="preserve">interests to fulfill honors requirements during this class. See the </w:t>
      </w:r>
      <w:r w:rsidR="004E109C">
        <w:rPr>
          <w:color w:val="000000"/>
          <w:sz w:val="20"/>
          <w:szCs w:val="20"/>
        </w:rPr>
        <w:t>instructor</w:t>
      </w:r>
      <w:r>
        <w:rPr>
          <w:color w:val="000000"/>
          <w:sz w:val="20"/>
          <w:szCs w:val="20"/>
        </w:rPr>
        <w:t xml:space="preserve"> for details. Be prepared to discover what YOU want to learn more about in communication and public relations.</w:t>
      </w:r>
    </w:p>
    <w:p w14:paraId="45881B92" w14:textId="77777777" w:rsidR="00CF7130" w:rsidRDefault="00CF7130">
      <w:pPr>
        <w:pBdr>
          <w:top w:val="nil"/>
          <w:left w:val="nil"/>
          <w:bottom w:val="nil"/>
          <w:right w:val="nil"/>
          <w:between w:val="nil"/>
        </w:pBdr>
        <w:tabs>
          <w:tab w:val="left" w:pos="90"/>
          <w:tab w:val="right" w:pos="1200"/>
          <w:tab w:val="left" w:pos="1800"/>
          <w:tab w:val="center" w:pos="3520"/>
          <w:tab w:val="center" w:pos="4500"/>
          <w:tab w:val="center" w:pos="5300"/>
        </w:tabs>
        <w:ind w:left="90"/>
        <w:rPr>
          <w:color w:val="000000"/>
          <w:sz w:val="16"/>
          <w:szCs w:val="16"/>
        </w:rPr>
      </w:pPr>
    </w:p>
    <w:p w14:paraId="11968C6E" w14:textId="77777777" w:rsidR="00CF7130" w:rsidRDefault="00576C48">
      <w:pPr>
        <w:pBdr>
          <w:top w:val="nil"/>
          <w:left w:val="nil"/>
          <w:bottom w:val="nil"/>
          <w:right w:val="nil"/>
          <w:between w:val="nil"/>
        </w:pBdr>
        <w:tabs>
          <w:tab w:val="left" w:pos="90"/>
          <w:tab w:val="right" w:pos="1200"/>
          <w:tab w:val="left" w:pos="1560"/>
          <w:tab w:val="left" w:pos="1800"/>
        </w:tabs>
        <w:ind w:left="90"/>
        <w:rPr>
          <w:color w:val="000000"/>
          <w:sz w:val="16"/>
          <w:szCs w:val="16"/>
        </w:rPr>
      </w:pPr>
      <w:r>
        <w:rPr>
          <w:b/>
          <w:sz w:val="20"/>
          <w:szCs w:val="20"/>
        </w:rPr>
        <w:t xml:space="preserve">       </w:t>
      </w:r>
      <w:r>
        <w:rPr>
          <w:b/>
          <w:color w:val="000000"/>
          <w:sz w:val="20"/>
          <w:szCs w:val="20"/>
        </w:rPr>
        <w:t>Plagiarism</w:t>
      </w:r>
      <w:r>
        <w:rPr>
          <w:color w:val="000000"/>
          <w:sz w:val="20"/>
          <w:szCs w:val="20"/>
        </w:rPr>
        <w:t xml:space="preserve"> … (university statement): “Plagiarism is not tolerated by the instructor, the school, the college and or the university. Copying another’s work on an examination, assignment or project could result in a grade of “F” for the semester and the students involved facing sanctions from the university for academic dishonesty, which could result in dismissal from the university.”</w:t>
      </w:r>
      <w:r>
        <w:rPr>
          <w:color w:val="000000"/>
          <w:sz w:val="20"/>
          <w:szCs w:val="20"/>
        </w:rPr>
        <w:br/>
      </w:r>
    </w:p>
    <w:p w14:paraId="57960A03" w14:textId="77777777" w:rsidR="00CF7130" w:rsidRDefault="00576C48">
      <w:pPr>
        <w:ind w:left="90"/>
        <w:rPr>
          <w:i/>
          <w:sz w:val="20"/>
          <w:szCs w:val="20"/>
        </w:rPr>
      </w:pPr>
      <w:r>
        <w:rPr>
          <w:b/>
          <w:sz w:val="20"/>
          <w:szCs w:val="20"/>
        </w:rPr>
        <w:t xml:space="preserve">       Accommodations</w:t>
      </w:r>
      <w:r>
        <w:rPr>
          <w:sz w:val="20"/>
          <w:szCs w:val="20"/>
        </w:rPr>
        <w:t xml:space="preserve"> … Any student needing to arrange a reasonable accommodation for a documented disability and/or medical/mental health condition should contact Student Access &amp; Accommodation Services at 350 Fell Hall, (309) 438-5853, or visit the StudentAccess.IllinoisState.edu. ALSO, student-parents with child-care challenges are encouraged to BRING THEIR YOUNGSTERS TO CLASS! Every child grows up better with a better-educated mom or dad! This includes YOURS ☺!</w:t>
      </w:r>
    </w:p>
    <w:p w14:paraId="320AFBD1" w14:textId="77777777" w:rsidR="00CF7130" w:rsidRDefault="00576C48">
      <w:pPr>
        <w:pBdr>
          <w:top w:val="nil"/>
          <w:left w:val="nil"/>
          <w:bottom w:val="nil"/>
          <w:right w:val="nil"/>
          <w:between w:val="nil"/>
        </w:pBdr>
        <w:tabs>
          <w:tab w:val="left" w:pos="90"/>
          <w:tab w:val="right" w:pos="1200"/>
          <w:tab w:val="left" w:pos="1560"/>
          <w:tab w:val="left" w:pos="1800"/>
        </w:tabs>
        <w:ind w:left="90"/>
        <w:rPr>
          <w:b/>
          <w:color w:val="000000"/>
          <w:sz w:val="20"/>
          <w:szCs w:val="20"/>
        </w:rPr>
      </w:pPr>
      <w:r>
        <w:rPr>
          <w:b/>
          <w:color w:val="000000"/>
          <w:sz w:val="20"/>
          <w:szCs w:val="20"/>
        </w:rPr>
        <w:t xml:space="preserve"> </w:t>
      </w:r>
    </w:p>
    <w:p w14:paraId="6A6B5BE3" w14:textId="77777777" w:rsidR="00CF7130" w:rsidRDefault="00576C48">
      <w:pPr>
        <w:pBdr>
          <w:top w:val="nil"/>
          <w:left w:val="nil"/>
          <w:bottom w:val="nil"/>
          <w:right w:val="nil"/>
          <w:between w:val="nil"/>
        </w:pBdr>
        <w:tabs>
          <w:tab w:val="left" w:pos="90"/>
          <w:tab w:val="right" w:pos="1200"/>
          <w:tab w:val="left" w:pos="1560"/>
          <w:tab w:val="left" w:pos="1800"/>
        </w:tabs>
        <w:ind w:left="90"/>
        <w:rPr>
          <w:sz w:val="16"/>
          <w:szCs w:val="16"/>
        </w:rPr>
      </w:pPr>
      <w:r>
        <w:rPr>
          <w:b/>
          <w:sz w:val="20"/>
          <w:szCs w:val="20"/>
        </w:rPr>
        <w:t xml:space="preserve">       </w:t>
      </w:r>
      <w:r>
        <w:rPr>
          <w:b/>
          <w:color w:val="000000"/>
          <w:sz w:val="20"/>
          <w:szCs w:val="20"/>
        </w:rPr>
        <w:t>Assistance</w:t>
      </w:r>
      <w:r>
        <w:rPr>
          <w:color w:val="000000"/>
          <w:sz w:val="20"/>
          <w:szCs w:val="20"/>
        </w:rPr>
        <w:t xml:space="preserve"> … No public relations professional can handle every situation and every crisis alone. College students are the same as   PR professionals and should look at life the same way.  College life can be stressful and, at times, feel overwhelming. The COM 178 instructional staff wants its students to feel GOOD about being students. We encourage students dealing with loss, uncertainty, </w:t>
      </w:r>
      <w:r>
        <w:rPr>
          <w:color w:val="000000"/>
          <w:sz w:val="20"/>
          <w:szCs w:val="20"/>
        </w:rPr>
        <w:lastRenderedPageBreak/>
        <w:t xml:space="preserve">personal or emotional problems to contact Student Counseling Services at 309.438.3655. The help you may need is FREE and COMPLETELY CONFIDENTIAL. </w:t>
      </w:r>
    </w:p>
    <w:p w14:paraId="33B100F0" w14:textId="77777777" w:rsidR="00CF7130" w:rsidRDefault="00CF7130">
      <w:pPr>
        <w:rPr>
          <w:sz w:val="16"/>
          <w:szCs w:val="16"/>
        </w:rPr>
      </w:pPr>
    </w:p>
    <w:tbl>
      <w:tblPr>
        <w:tblW w:w="12445" w:type="dxa"/>
        <w:tblLook w:val="04A0" w:firstRow="1" w:lastRow="0" w:firstColumn="1" w:lastColumn="0" w:noHBand="0" w:noVBand="1"/>
      </w:tblPr>
      <w:tblGrid>
        <w:gridCol w:w="465"/>
        <w:gridCol w:w="554"/>
        <w:gridCol w:w="3100"/>
        <w:gridCol w:w="3180"/>
        <w:gridCol w:w="5518"/>
      </w:tblGrid>
      <w:tr w:rsidR="00AE2EE1" w14:paraId="3577D5C0" w14:textId="77777777" w:rsidTr="00AE2EE1">
        <w:trPr>
          <w:trHeight w:val="300"/>
        </w:trPr>
        <w:tc>
          <w:tcPr>
            <w:tcW w:w="279" w:type="dxa"/>
            <w:tcBorders>
              <w:top w:val="nil"/>
              <w:left w:val="nil"/>
              <w:bottom w:val="single" w:sz="4" w:space="0" w:color="auto"/>
              <w:right w:val="nil"/>
            </w:tcBorders>
            <w:shd w:val="clear" w:color="auto" w:fill="auto"/>
            <w:hideMark/>
          </w:tcPr>
          <w:p w14:paraId="2EDD6B75" w14:textId="77777777" w:rsidR="00AE2EE1" w:rsidRDefault="00AE2EE1">
            <w:pPr>
              <w:rPr>
                <w:rFonts w:ascii="Arial" w:hAnsi="Arial" w:cs="Arial"/>
                <w:color w:val="000000"/>
                <w:sz w:val="16"/>
                <w:szCs w:val="16"/>
              </w:rPr>
            </w:pPr>
            <w:r>
              <w:rPr>
                <w:rFonts w:ascii="Arial" w:hAnsi="Arial" w:cs="Arial"/>
                <w:color w:val="000000"/>
                <w:sz w:val="16"/>
                <w:szCs w:val="16"/>
              </w:rPr>
              <w:t> </w:t>
            </w:r>
          </w:p>
        </w:tc>
        <w:tc>
          <w:tcPr>
            <w:tcW w:w="368" w:type="dxa"/>
            <w:tcBorders>
              <w:top w:val="single" w:sz="4" w:space="0" w:color="auto"/>
              <w:left w:val="nil"/>
              <w:bottom w:val="single" w:sz="4" w:space="0" w:color="auto"/>
              <w:right w:val="nil"/>
            </w:tcBorders>
            <w:shd w:val="clear" w:color="auto" w:fill="auto"/>
            <w:hideMark/>
          </w:tcPr>
          <w:p w14:paraId="7F703CB2" w14:textId="77777777" w:rsidR="00AE2EE1" w:rsidRDefault="00AE2EE1">
            <w:pPr>
              <w:rPr>
                <w:rFonts w:ascii="Arial" w:hAnsi="Arial" w:cs="Arial"/>
                <w:color w:val="000000"/>
                <w:sz w:val="16"/>
                <w:szCs w:val="16"/>
              </w:rPr>
            </w:pPr>
            <w:r>
              <w:rPr>
                <w:rFonts w:ascii="Arial" w:hAnsi="Arial" w:cs="Arial"/>
                <w:color w:val="000000"/>
                <w:sz w:val="16"/>
                <w:szCs w:val="16"/>
              </w:rPr>
              <w:t> </w:t>
            </w:r>
          </w:p>
        </w:tc>
        <w:tc>
          <w:tcPr>
            <w:tcW w:w="6280" w:type="dxa"/>
            <w:gridSpan w:val="2"/>
            <w:tcBorders>
              <w:top w:val="single" w:sz="4" w:space="0" w:color="auto"/>
              <w:left w:val="nil"/>
              <w:bottom w:val="single" w:sz="4" w:space="0" w:color="auto"/>
              <w:right w:val="nil"/>
            </w:tcBorders>
            <w:shd w:val="clear" w:color="auto" w:fill="auto"/>
            <w:noWrap/>
            <w:hideMark/>
          </w:tcPr>
          <w:p w14:paraId="0FD566A9" w14:textId="77777777" w:rsidR="00AE2EE1" w:rsidRDefault="00AE2EE1">
            <w:pPr>
              <w:rPr>
                <w:rFonts w:ascii="Arial" w:hAnsi="Arial" w:cs="Arial"/>
                <w:color w:val="000000"/>
                <w:sz w:val="20"/>
                <w:szCs w:val="20"/>
              </w:rPr>
            </w:pPr>
            <w:r>
              <w:rPr>
                <w:rFonts w:ascii="Arial" w:hAnsi="Arial" w:cs="Arial"/>
                <w:color w:val="000000"/>
                <w:sz w:val="20"/>
                <w:szCs w:val="20"/>
              </w:rPr>
              <w:t>COM 178/Introduction to Public Relations</w:t>
            </w:r>
          </w:p>
        </w:tc>
        <w:tc>
          <w:tcPr>
            <w:tcW w:w="5518" w:type="dxa"/>
            <w:tcBorders>
              <w:top w:val="single" w:sz="4" w:space="0" w:color="auto"/>
              <w:left w:val="nil"/>
              <w:bottom w:val="single" w:sz="4" w:space="0" w:color="auto"/>
              <w:right w:val="nil"/>
            </w:tcBorders>
            <w:shd w:val="clear" w:color="auto" w:fill="auto"/>
            <w:hideMark/>
          </w:tcPr>
          <w:p w14:paraId="08D02DC0" w14:textId="77777777" w:rsidR="00AE2EE1" w:rsidRDefault="00AE2EE1">
            <w:pPr>
              <w:rPr>
                <w:rFonts w:ascii="Arial" w:hAnsi="Arial" w:cs="Arial"/>
                <w:color w:val="000000"/>
                <w:sz w:val="20"/>
                <w:szCs w:val="20"/>
              </w:rPr>
            </w:pPr>
            <w:r>
              <w:rPr>
                <w:rFonts w:ascii="Arial" w:hAnsi="Arial" w:cs="Arial"/>
                <w:color w:val="000000"/>
                <w:sz w:val="20"/>
                <w:szCs w:val="20"/>
              </w:rPr>
              <w:t>Fall 2019</w:t>
            </w:r>
          </w:p>
        </w:tc>
      </w:tr>
      <w:tr w:rsidR="00AE2EE1" w14:paraId="4A003351" w14:textId="77777777" w:rsidTr="00AE2EE1">
        <w:trPr>
          <w:trHeight w:val="270"/>
        </w:trPr>
        <w:tc>
          <w:tcPr>
            <w:tcW w:w="279" w:type="dxa"/>
            <w:tcBorders>
              <w:top w:val="nil"/>
              <w:left w:val="nil"/>
              <w:bottom w:val="single" w:sz="4" w:space="0" w:color="auto"/>
              <w:right w:val="nil"/>
            </w:tcBorders>
            <w:shd w:val="clear" w:color="auto" w:fill="auto"/>
            <w:hideMark/>
          </w:tcPr>
          <w:p w14:paraId="514FE6AA" w14:textId="77777777" w:rsidR="00AE2EE1" w:rsidRDefault="00AE2EE1">
            <w:pPr>
              <w:rPr>
                <w:rFonts w:ascii="Arial" w:hAnsi="Arial" w:cs="Arial"/>
                <w:color w:val="000000"/>
                <w:sz w:val="16"/>
                <w:szCs w:val="16"/>
              </w:rPr>
            </w:pPr>
            <w:r>
              <w:rPr>
                <w:rFonts w:ascii="Arial" w:hAnsi="Arial" w:cs="Arial"/>
                <w:color w:val="000000"/>
                <w:sz w:val="16"/>
                <w:szCs w:val="16"/>
              </w:rPr>
              <w:t> </w:t>
            </w:r>
          </w:p>
        </w:tc>
        <w:tc>
          <w:tcPr>
            <w:tcW w:w="368" w:type="dxa"/>
            <w:tcBorders>
              <w:top w:val="nil"/>
              <w:left w:val="nil"/>
              <w:bottom w:val="single" w:sz="4" w:space="0" w:color="auto"/>
              <w:right w:val="nil"/>
            </w:tcBorders>
            <w:shd w:val="clear" w:color="auto" w:fill="auto"/>
            <w:hideMark/>
          </w:tcPr>
          <w:p w14:paraId="0150DF47" w14:textId="77777777" w:rsidR="00AE2EE1" w:rsidRDefault="00AE2EE1">
            <w:pPr>
              <w:rPr>
                <w:rFonts w:ascii="Arial" w:hAnsi="Arial" w:cs="Arial"/>
                <w:color w:val="000000"/>
                <w:sz w:val="16"/>
                <w:szCs w:val="16"/>
              </w:rPr>
            </w:pPr>
            <w:r>
              <w:rPr>
                <w:rFonts w:ascii="Arial" w:hAnsi="Arial" w:cs="Arial"/>
                <w:color w:val="000000"/>
                <w:sz w:val="16"/>
                <w:szCs w:val="16"/>
              </w:rPr>
              <w:t> </w:t>
            </w:r>
          </w:p>
        </w:tc>
        <w:tc>
          <w:tcPr>
            <w:tcW w:w="3100" w:type="dxa"/>
            <w:tcBorders>
              <w:top w:val="nil"/>
              <w:left w:val="nil"/>
              <w:bottom w:val="single" w:sz="4" w:space="0" w:color="auto"/>
              <w:right w:val="nil"/>
            </w:tcBorders>
            <w:shd w:val="clear" w:color="auto" w:fill="auto"/>
            <w:hideMark/>
          </w:tcPr>
          <w:p w14:paraId="16926044" w14:textId="77777777" w:rsidR="00AE2EE1" w:rsidRDefault="00AE2EE1">
            <w:pPr>
              <w:rPr>
                <w:rFonts w:ascii="Arial" w:hAnsi="Arial" w:cs="Arial"/>
                <w:i/>
                <w:iCs/>
                <w:color w:val="000000"/>
                <w:sz w:val="18"/>
                <w:szCs w:val="18"/>
              </w:rPr>
            </w:pPr>
            <w:r>
              <w:rPr>
                <w:rFonts w:ascii="Arial" w:hAnsi="Arial" w:cs="Arial"/>
                <w:i/>
                <w:iCs/>
                <w:color w:val="000000"/>
                <w:sz w:val="18"/>
                <w:szCs w:val="18"/>
              </w:rPr>
              <w:t>Tom Lamonica, instructor</w:t>
            </w:r>
          </w:p>
        </w:tc>
        <w:tc>
          <w:tcPr>
            <w:tcW w:w="3180" w:type="dxa"/>
            <w:tcBorders>
              <w:top w:val="nil"/>
              <w:left w:val="nil"/>
              <w:bottom w:val="single" w:sz="4" w:space="0" w:color="auto"/>
              <w:right w:val="nil"/>
            </w:tcBorders>
            <w:shd w:val="clear" w:color="auto" w:fill="auto"/>
            <w:hideMark/>
          </w:tcPr>
          <w:p w14:paraId="0883D066" w14:textId="16B1D329" w:rsidR="00AE2EE1" w:rsidRDefault="00AE2EE1">
            <w:pPr>
              <w:rPr>
                <w:rFonts w:ascii="Arial" w:hAnsi="Arial" w:cs="Arial"/>
                <w:b/>
                <w:bCs/>
                <w:i/>
                <w:iCs/>
                <w:color w:val="000000"/>
                <w:sz w:val="16"/>
                <w:szCs w:val="16"/>
              </w:rPr>
            </w:pPr>
            <w:r>
              <w:rPr>
                <w:rFonts w:ascii="Arial" w:hAnsi="Arial" w:cs="Arial"/>
                <w:b/>
                <w:bCs/>
                <w:i/>
                <w:iCs/>
                <w:color w:val="000000"/>
                <w:sz w:val="16"/>
                <w:szCs w:val="16"/>
              </w:rPr>
              <w:t>9/</w:t>
            </w:r>
            <w:r w:rsidR="00E30A85">
              <w:rPr>
                <w:rFonts w:ascii="Arial" w:hAnsi="Arial" w:cs="Arial"/>
                <w:b/>
                <w:bCs/>
                <w:i/>
                <w:iCs/>
                <w:color w:val="000000"/>
                <w:sz w:val="16"/>
                <w:szCs w:val="16"/>
              </w:rPr>
              <w:t>9</w:t>
            </w:r>
            <w:r>
              <w:rPr>
                <w:rFonts w:ascii="Arial" w:hAnsi="Arial" w:cs="Arial"/>
                <w:b/>
                <w:bCs/>
                <w:i/>
                <w:iCs/>
                <w:color w:val="000000"/>
                <w:sz w:val="16"/>
                <w:szCs w:val="16"/>
              </w:rPr>
              <w:t>/2019</w:t>
            </w:r>
          </w:p>
        </w:tc>
        <w:tc>
          <w:tcPr>
            <w:tcW w:w="5518" w:type="dxa"/>
            <w:tcBorders>
              <w:top w:val="nil"/>
              <w:left w:val="nil"/>
              <w:bottom w:val="single" w:sz="4" w:space="0" w:color="auto"/>
              <w:right w:val="nil"/>
            </w:tcBorders>
            <w:shd w:val="clear" w:color="auto" w:fill="auto"/>
            <w:noWrap/>
            <w:hideMark/>
          </w:tcPr>
          <w:p w14:paraId="43DE80CE" w14:textId="77777777" w:rsidR="00AE2EE1" w:rsidRDefault="00AE2EE1">
            <w:pPr>
              <w:rPr>
                <w:rFonts w:ascii="Arial" w:hAnsi="Arial" w:cs="Arial"/>
                <w:color w:val="000000"/>
                <w:sz w:val="16"/>
                <w:szCs w:val="16"/>
              </w:rPr>
            </w:pPr>
            <w:r>
              <w:rPr>
                <w:rFonts w:ascii="Arial" w:hAnsi="Arial" w:cs="Arial"/>
                <w:color w:val="000000"/>
                <w:sz w:val="16"/>
                <w:szCs w:val="16"/>
              </w:rPr>
              <w:t>Edwards 235/</w:t>
            </w:r>
            <w:proofErr w:type="spellStart"/>
            <w:r>
              <w:rPr>
                <w:rFonts w:ascii="Arial" w:hAnsi="Arial" w:cs="Arial"/>
                <w:color w:val="000000"/>
                <w:sz w:val="16"/>
                <w:szCs w:val="16"/>
              </w:rPr>
              <w:t>Capen</w:t>
            </w:r>
            <w:proofErr w:type="spellEnd"/>
            <w:r>
              <w:rPr>
                <w:rFonts w:ascii="Arial" w:hAnsi="Arial" w:cs="Arial"/>
                <w:color w:val="000000"/>
                <w:sz w:val="16"/>
                <w:szCs w:val="16"/>
              </w:rPr>
              <w:t xml:space="preserve"> Auditorium (Tuesday, Thursday -- 11 a.m. to 12:15 p.m.)</w:t>
            </w:r>
          </w:p>
        </w:tc>
      </w:tr>
      <w:tr w:rsidR="00AE2EE1" w14:paraId="3FEB1D69" w14:textId="77777777" w:rsidTr="00AE2EE1">
        <w:trPr>
          <w:trHeight w:val="435"/>
        </w:trPr>
        <w:tc>
          <w:tcPr>
            <w:tcW w:w="279" w:type="dxa"/>
            <w:tcBorders>
              <w:top w:val="nil"/>
              <w:left w:val="nil"/>
              <w:bottom w:val="single" w:sz="4" w:space="0" w:color="auto"/>
              <w:right w:val="nil"/>
            </w:tcBorders>
            <w:shd w:val="clear" w:color="auto" w:fill="auto"/>
            <w:hideMark/>
          </w:tcPr>
          <w:p w14:paraId="04BD8FBC" w14:textId="77777777" w:rsidR="00AE2EE1" w:rsidRDefault="00AE2EE1">
            <w:pPr>
              <w:rPr>
                <w:rFonts w:ascii="Arial" w:hAnsi="Arial" w:cs="Arial"/>
                <w:color w:val="000000"/>
                <w:sz w:val="16"/>
                <w:szCs w:val="16"/>
              </w:rPr>
            </w:pPr>
            <w:r>
              <w:rPr>
                <w:rFonts w:ascii="Arial" w:hAnsi="Arial" w:cs="Arial"/>
                <w:color w:val="000000"/>
                <w:sz w:val="16"/>
                <w:szCs w:val="16"/>
              </w:rPr>
              <w:t> </w:t>
            </w:r>
          </w:p>
        </w:tc>
        <w:tc>
          <w:tcPr>
            <w:tcW w:w="368" w:type="dxa"/>
            <w:tcBorders>
              <w:top w:val="nil"/>
              <w:left w:val="nil"/>
              <w:bottom w:val="single" w:sz="4" w:space="0" w:color="auto"/>
              <w:right w:val="nil"/>
            </w:tcBorders>
            <w:shd w:val="clear" w:color="auto" w:fill="auto"/>
            <w:hideMark/>
          </w:tcPr>
          <w:p w14:paraId="773FC296" w14:textId="77777777" w:rsidR="00AE2EE1" w:rsidRDefault="00AE2EE1">
            <w:pPr>
              <w:rPr>
                <w:rFonts w:ascii="Arial" w:hAnsi="Arial" w:cs="Arial"/>
                <w:color w:val="000000"/>
                <w:sz w:val="16"/>
                <w:szCs w:val="16"/>
              </w:rPr>
            </w:pPr>
            <w:r>
              <w:rPr>
                <w:rFonts w:ascii="Arial" w:hAnsi="Arial" w:cs="Arial"/>
                <w:color w:val="000000"/>
                <w:sz w:val="16"/>
                <w:szCs w:val="16"/>
              </w:rPr>
              <w:t> </w:t>
            </w:r>
          </w:p>
        </w:tc>
        <w:tc>
          <w:tcPr>
            <w:tcW w:w="3100" w:type="dxa"/>
            <w:tcBorders>
              <w:top w:val="nil"/>
              <w:left w:val="nil"/>
              <w:bottom w:val="single" w:sz="4" w:space="0" w:color="auto"/>
              <w:right w:val="nil"/>
            </w:tcBorders>
            <w:shd w:val="clear" w:color="auto" w:fill="auto"/>
            <w:noWrap/>
            <w:hideMark/>
          </w:tcPr>
          <w:p w14:paraId="6418E389" w14:textId="77777777" w:rsidR="00AE2EE1" w:rsidRDefault="00AE2EE1">
            <w:pPr>
              <w:rPr>
                <w:rFonts w:ascii="Arial" w:hAnsi="Arial" w:cs="Arial"/>
                <w:i/>
                <w:iCs/>
                <w:color w:val="000000"/>
                <w:sz w:val="16"/>
                <w:szCs w:val="16"/>
              </w:rPr>
            </w:pPr>
            <w:r>
              <w:rPr>
                <w:rFonts w:ascii="Arial" w:hAnsi="Arial" w:cs="Arial"/>
                <w:i/>
                <w:iCs/>
                <w:color w:val="000000"/>
                <w:sz w:val="16"/>
                <w:szCs w:val="16"/>
              </w:rPr>
              <w:t>Graduate Assistant: Gabrielle Thompson</w:t>
            </w:r>
          </w:p>
        </w:tc>
        <w:tc>
          <w:tcPr>
            <w:tcW w:w="8698" w:type="dxa"/>
            <w:gridSpan w:val="2"/>
            <w:tcBorders>
              <w:top w:val="nil"/>
              <w:left w:val="nil"/>
              <w:bottom w:val="single" w:sz="4" w:space="0" w:color="auto"/>
              <w:right w:val="nil"/>
            </w:tcBorders>
            <w:shd w:val="clear" w:color="auto" w:fill="auto"/>
            <w:noWrap/>
            <w:hideMark/>
          </w:tcPr>
          <w:p w14:paraId="29DDE01A" w14:textId="77777777" w:rsidR="00AE2EE1" w:rsidRDefault="00AE2EE1">
            <w:pPr>
              <w:rPr>
                <w:rFonts w:ascii="Arial" w:hAnsi="Arial" w:cs="Arial"/>
                <w:i/>
                <w:iCs/>
                <w:color w:val="000000"/>
                <w:sz w:val="16"/>
                <w:szCs w:val="16"/>
              </w:rPr>
            </w:pPr>
            <w:r>
              <w:rPr>
                <w:rFonts w:ascii="Arial" w:hAnsi="Arial" w:cs="Arial"/>
                <w:i/>
                <w:iCs/>
                <w:color w:val="000000"/>
                <w:sz w:val="16"/>
                <w:szCs w:val="16"/>
              </w:rPr>
              <w:t>Undergraduate Assistants</w:t>
            </w:r>
            <w:bookmarkStart w:id="3" w:name="_GoBack"/>
            <w:bookmarkEnd w:id="3"/>
            <w:r>
              <w:rPr>
                <w:rFonts w:ascii="Arial" w:hAnsi="Arial" w:cs="Arial"/>
                <w:i/>
                <w:iCs/>
                <w:color w:val="000000"/>
                <w:sz w:val="16"/>
                <w:szCs w:val="16"/>
              </w:rPr>
              <w:t xml:space="preserve">:  Jennifer Ehresman &amp; Megan Pellock </w:t>
            </w:r>
          </w:p>
        </w:tc>
      </w:tr>
      <w:tr w:rsidR="00AE2EE1" w14:paraId="5B1AA283" w14:textId="77777777" w:rsidTr="00AE2EE1">
        <w:trPr>
          <w:trHeight w:val="465"/>
        </w:trPr>
        <w:tc>
          <w:tcPr>
            <w:tcW w:w="279" w:type="dxa"/>
            <w:tcBorders>
              <w:top w:val="nil"/>
              <w:left w:val="nil"/>
              <w:bottom w:val="single" w:sz="4" w:space="0" w:color="auto"/>
              <w:right w:val="nil"/>
            </w:tcBorders>
            <w:shd w:val="clear" w:color="auto" w:fill="auto"/>
            <w:hideMark/>
          </w:tcPr>
          <w:p w14:paraId="39D4286D" w14:textId="77777777" w:rsidR="00AE2EE1" w:rsidRDefault="00AE2EE1">
            <w:pPr>
              <w:rPr>
                <w:rFonts w:ascii="Arial" w:hAnsi="Arial" w:cs="Arial"/>
                <w:color w:val="000000"/>
                <w:sz w:val="16"/>
                <w:szCs w:val="16"/>
              </w:rPr>
            </w:pPr>
            <w:r>
              <w:rPr>
                <w:rFonts w:ascii="Arial" w:hAnsi="Arial" w:cs="Arial"/>
                <w:color w:val="000000"/>
                <w:sz w:val="16"/>
                <w:szCs w:val="16"/>
              </w:rPr>
              <w:t>No.</w:t>
            </w:r>
          </w:p>
        </w:tc>
        <w:tc>
          <w:tcPr>
            <w:tcW w:w="368" w:type="dxa"/>
            <w:tcBorders>
              <w:top w:val="nil"/>
              <w:left w:val="nil"/>
              <w:bottom w:val="single" w:sz="4" w:space="0" w:color="auto"/>
              <w:right w:val="nil"/>
            </w:tcBorders>
            <w:shd w:val="clear" w:color="auto" w:fill="auto"/>
            <w:hideMark/>
          </w:tcPr>
          <w:p w14:paraId="1B1FAAED" w14:textId="77777777" w:rsidR="00AE2EE1" w:rsidRDefault="00AE2EE1">
            <w:pPr>
              <w:rPr>
                <w:rFonts w:ascii="Arial" w:hAnsi="Arial" w:cs="Arial"/>
                <w:color w:val="000000"/>
                <w:sz w:val="16"/>
                <w:szCs w:val="16"/>
              </w:rPr>
            </w:pPr>
            <w:r>
              <w:rPr>
                <w:rFonts w:ascii="Arial" w:hAnsi="Arial" w:cs="Arial"/>
                <w:color w:val="000000"/>
                <w:sz w:val="16"/>
                <w:szCs w:val="16"/>
              </w:rPr>
              <w:t>Date</w:t>
            </w:r>
          </w:p>
        </w:tc>
        <w:tc>
          <w:tcPr>
            <w:tcW w:w="3100" w:type="dxa"/>
            <w:tcBorders>
              <w:top w:val="nil"/>
              <w:left w:val="nil"/>
              <w:bottom w:val="single" w:sz="4" w:space="0" w:color="auto"/>
              <w:right w:val="nil"/>
            </w:tcBorders>
            <w:shd w:val="clear" w:color="auto" w:fill="auto"/>
            <w:hideMark/>
          </w:tcPr>
          <w:p w14:paraId="28ED0AF5" w14:textId="77777777" w:rsidR="00AE2EE1" w:rsidRDefault="00AE2EE1">
            <w:pPr>
              <w:rPr>
                <w:rFonts w:ascii="Arial" w:hAnsi="Arial" w:cs="Arial"/>
                <w:color w:val="000000"/>
                <w:sz w:val="16"/>
                <w:szCs w:val="16"/>
              </w:rPr>
            </w:pPr>
            <w:r>
              <w:rPr>
                <w:rFonts w:ascii="Arial" w:hAnsi="Arial" w:cs="Arial"/>
                <w:color w:val="000000"/>
                <w:sz w:val="16"/>
                <w:szCs w:val="16"/>
              </w:rPr>
              <w:t>Topic</w:t>
            </w:r>
          </w:p>
        </w:tc>
        <w:tc>
          <w:tcPr>
            <w:tcW w:w="3180" w:type="dxa"/>
            <w:tcBorders>
              <w:top w:val="nil"/>
              <w:left w:val="nil"/>
              <w:bottom w:val="single" w:sz="4" w:space="0" w:color="auto"/>
              <w:right w:val="nil"/>
            </w:tcBorders>
            <w:shd w:val="clear" w:color="auto" w:fill="auto"/>
            <w:hideMark/>
          </w:tcPr>
          <w:p w14:paraId="28CA3013" w14:textId="77777777" w:rsidR="00AE2EE1" w:rsidRDefault="00AE2EE1">
            <w:pPr>
              <w:rPr>
                <w:rFonts w:ascii="Arial" w:hAnsi="Arial" w:cs="Arial"/>
                <w:color w:val="000000"/>
                <w:sz w:val="16"/>
                <w:szCs w:val="16"/>
              </w:rPr>
            </w:pPr>
            <w:r>
              <w:rPr>
                <w:rFonts w:ascii="Arial" w:hAnsi="Arial" w:cs="Arial"/>
                <w:color w:val="000000"/>
                <w:sz w:val="16"/>
                <w:szCs w:val="16"/>
              </w:rPr>
              <w:t>Activity/Guests</w:t>
            </w:r>
          </w:p>
        </w:tc>
        <w:tc>
          <w:tcPr>
            <w:tcW w:w="5518" w:type="dxa"/>
            <w:tcBorders>
              <w:top w:val="nil"/>
              <w:left w:val="nil"/>
              <w:bottom w:val="single" w:sz="4" w:space="0" w:color="auto"/>
              <w:right w:val="nil"/>
            </w:tcBorders>
            <w:shd w:val="clear" w:color="auto" w:fill="auto"/>
            <w:hideMark/>
          </w:tcPr>
          <w:p w14:paraId="6FA2FEEC" w14:textId="77777777" w:rsidR="00AE2EE1" w:rsidRDefault="00AE2EE1">
            <w:pPr>
              <w:rPr>
                <w:rFonts w:ascii="Arial" w:hAnsi="Arial" w:cs="Arial"/>
                <w:b/>
                <w:bCs/>
                <w:color w:val="000000"/>
                <w:sz w:val="16"/>
                <w:szCs w:val="16"/>
              </w:rPr>
            </w:pPr>
            <w:r>
              <w:rPr>
                <w:rFonts w:ascii="Arial" w:hAnsi="Arial" w:cs="Arial"/>
                <w:b/>
                <w:bCs/>
                <w:color w:val="00B0F0"/>
                <w:sz w:val="16"/>
                <w:szCs w:val="16"/>
              </w:rPr>
              <w:t>Readings</w:t>
            </w:r>
            <w:r>
              <w:rPr>
                <w:rFonts w:ascii="Arial" w:hAnsi="Arial" w:cs="Arial"/>
                <w:b/>
                <w:bCs/>
                <w:color w:val="000000"/>
                <w:sz w:val="16"/>
                <w:szCs w:val="16"/>
              </w:rPr>
              <w:t>/</w:t>
            </w:r>
            <w:r>
              <w:rPr>
                <w:rFonts w:ascii="Arial" w:hAnsi="Arial" w:cs="Arial"/>
                <w:b/>
                <w:bCs/>
                <w:color w:val="D87C01"/>
                <w:sz w:val="16"/>
                <w:szCs w:val="16"/>
              </w:rPr>
              <w:t>Assignments (for future classes, next class)</w:t>
            </w:r>
          </w:p>
        </w:tc>
      </w:tr>
      <w:tr w:rsidR="00AE2EE1" w14:paraId="7FC5C7BF" w14:textId="77777777" w:rsidTr="00AE2EE1">
        <w:trPr>
          <w:trHeight w:val="345"/>
        </w:trPr>
        <w:tc>
          <w:tcPr>
            <w:tcW w:w="279" w:type="dxa"/>
            <w:tcBorders>
              <w:top w:val="nil"/>
              <w:left w:val="nil"/>
              <w:bottom w:val="single" w:sz="4" w:space="0" w:color="auto"/>
              <w:right w:val="nil"/>
            </w:tcBorders>
            <w:shd w:val="clear" w:color="auto" w:fill="auto"/>
            <w:hideMark/>
          </w:tcPr>
          <w:p w14:paraId="27D96251" w14:textId="77777777" w:rsidR="00AE2EE1" w:rsidRDefault="00AE2EE1">
            <w:pPr>
              <w:jc w:val="right"/>
              <w:rPr>
                <w:rFonts w:ascii="Arial" w:hAnsi="Arial" w:cs="Arial"/>
                <w:color w:val="000000"/>
                <w:sz w:val="16"/>
                <w:szCs w:val="16"/>
              </w:rPr>
            </w:pPr>
            <w:r>
              <w:rPr>
                <w:rFonts w:ascii="Arial" w:hAnsi="Arial" w:cs="Arial"/>
                <w:color w:val="000000"/>
                <w:sz w:val="16"/>
                <w:szCs w:val="16"/>
              </w:rPr>
              <w:t>1</w:t>
            </w:r>
          </w:p>
        </w:tc>
        <w:tc>
          <w:tcPr>
            <w:tcW w:w="368" w:type="dxa"/>
            <w:tcBorders>
              <w:top w:val="nil"/>
              <w:left w:val="nil"/>
              <w:bottom w:val="single" w:sz="4" w:space="0" w:color="auto"/>
              <w:right w:val="nil"/>
            </w:tcBorders>
            <w:shd w:val="clear" w:color="auto" w:fill="auto"/>
            <w:hideMark/>
          </w:tcPr>
          <w:p w14:paraId="599D9863"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20-Aug</w:t>
            </w:r>
          </w:p>
        </w:tc>
        <w:tc>
          <w:tcPr>
            <w:tcW w:w="3100" w:type="dxa"/>
            <w:tcBorders>
              <w:top w:val="nil"/>
              <w:left w:val="nil"/>
              <w:bottom w:val="single" w:sz="4" w:space="0" w:color="auto"/>
              <w:right w:val="nil"/>
            </w:tcBorders>
            <w:shd w:val="clear" w:color="auto" w:fill="auto"/>
            <w:hideMark/>
          </w:tcPr>
          <w:p w14:paraId="0DEBFB70" w14:textId="77777777" w:rsidR="00AE2EE1" w:rsidRDefault="00AE2EE1">
            <w:pPr>
              <w:rPr>
                <w:rFonts w:ascii="Arial" w:hAnsi="Arial" w:cs="Arial"/>
                <w:b/>
                <w:bCs/>
                <w:color w:val="000000"/>
                <w:sz w:val="16"/>
                <w:szCs w:val="16"/>
              </w:rPr>
            </w:pPr>
            <w:r>
              <w:rPr>
                <w:rFonts w:ascii="Arial" w:hAnsi="Arial" w:cs="Arial"/>
                <w:b/>
                <w:bCs/>
                <w:color w:val="000000"/>
                <w:sz w:val="16"/>
                <w:szCs w:val="16"/>
              </w:rPr>
              <w:t>Introduction/Elevator Pitches</w:t>
            </w:r>
          </w:p>
        </w:tc>
        <w:tc>
          <w:tcPr>
            <w:tcW w:w="3180" w:type="dxa"/>
            <w:tcBorders>
              <w:top w:val="nil"/>
              <w:left w:val="nil"/>
              <w:bottom w:val="single" w:sz="4" w:space="0" w:color="auto"/>
              <w:right w:val="nil"/>
            </w:tcBorders>
            <w:shd w:val="clear" w:color="auto" w:fill="auto"/>
            <w:hideMark/>
          </w:tcPr>
          <w:p w14:paraId="3119B9A0" w14:textId="77777777" w:rsidR="00AE2EE1" w:rsidRDefault="00AE2EE1">
            <w:pPr>
              <w:rPr>
                <w:rFonts w:ascii="Arial" w:hAnsi="Arial" w:cs="Arial"/>
                <w:b/>
                <w:bCs/>
                <w:color w:val="000000"/>
                <w:sz w:val="16"/>
                <w:szCs w:val="16"/>
              </w:rPr>
            </w:pPr>
            <w:r>
              <w:rPr>
                <w:rFonts w:ascii="Arial" w:hAnsi="Arial" w:cs="Arial"/>
                <w:b/>
                <w:bCs/>
                <w:color w:val="000000"/>
                <w:sz w:val="16"/>
                <w:szCs w:val="16"/>
              </w:rPr>
              <w:t> </w:t>
            </w:r>
          </w:p>
        </w:tc>
        <w:tc>
          <w:tcPr>
            <w:tcW w:w="5518" w:type="dxa"/>
            <w:tcBorders>
              <w:top w:val="nil"/>
              <w:left w:val="nil"/>
              <w:bottom w:val="single" w:sz="4" w:space="0" w:color="auto"/>
              <w:right w:val="nil"/>
            </w:tcBorders>
            <w:shd w:val="clear" w:color="auto" w:fill="auto"/>
            <w:hideMark/>
          </w:tcPr>
          <w:p w14:paraId="42F302F8" w14:textId="77777777" w:rsidR="00AE2EE1" w:rsidRDefault="00AE2EE1">
            <w:pPr>
              <w:rPr>
                <w:rFonts w:ascii="Arial" w:hAnsi="Arial" w:cs="Arial"/>
                <w:b/>
                <w:bCs/>
                <w:color w:val="00B0F0"/>
                <w:sz w:val="16"/>
                <w:szCs w:val="16"/>
              </w:rPr>
            </w:pPr>
            <w:r>
              <w:rPr>
                <w:rFonts w:ascii="Arial" w:hAnsi="Arial" w:cs="Arial"/>
                <w:b/>
                <w:bCs/>
                <w:color w:val="00B0F0"/>
                <w:sz w:val="16"/>
                <w:szCs w:val="16"/>
              </w:rPr>
              <w:t> </w:t>
            </w:r>
          </w:p>
        </w:tc>
      </w:tr>
      <w:tr w:rsidR="00AE2EE1" w14:paraId="73DEF056" w14:textId="77777777" w:rsidTr="00AE2EE1">
        <w:trPr>
          <w:trHeight w:val="480"/>
        </w:trPr>
        <w:tc>
          <w:tcPr>
            <w:tcW w:w="279" w:type="dxa"/>
            <w:tcBorders>
              <w:top w:val="nil"/>
              <w:left w:val="nil"/>
              <w:bottom w:val="single" w:sz="4" w:space="0" w:color="auto"/>
              <w:right w:val="nil"/>
            </w:tcBorders>
            <w:shd w:val="clear" w:color="auto" w:fill="auto"/>
            <w:hideMark/>
          </w:tcPr>
          <w:p w14:paraId="618CDA8D" w14:textId="77777777" w:rsidR="00AE2EE1" w:rsidRDefault="00AE2EE1">
            <w:pPr>
              <w:jc w:val="right"/>
              <w:rPr>
                <w:rFonts w:ascii="Arial" w:hAnsi="Arial" w:cs="Arial"/>
                <w:color w:val="000000"/>
                <w:sz w:val="16"/>
                <w:szCs w:val="16"/>
              </w:rPr>
            </w:pPr>
            <w:r>
              <w:rPr>
                <w:rFonts w:ascii="Arial" w:hAnsi="Arial" w:cs="Arial"/>
                <w:color w:val="000000"/>
                <w:sz w:val="16"/>
                <w:szCs w:val="16"/>
              </w:rPr>
              <w:t>2</w:t>
            </w:r>
          </w:p>
        </w:tc>
        <w:tc>
          <w:tcPr>
            <w:tcW w:w="368" w:type="dxa"/>
            <w:tcBorders>
              <w:top w:val="nil"/>
              <w:left w:val="nil"/>
              <w:bottom w:val="single" w:sz="4" w:space="0" w:color="auto"/>
              <w:right w:val="nil"/>
            </w:tcBorders>
            <w:shd w:val="clear" w:color="auto" w:fill="auto"/>
            <w:hideMark/>
          </w:tcPr>
          <w:p w14:paraId="73A95046"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22-Aug</w:t>
            </w:r>
          </w:p>
        </w:tc>
        <w:tc>
          <w:tcPr>
            <w:tcW w:w="3100" w:type="dxa"/>
            <w:tcBorders>
              <w:top w:val="nil"/>
              <w:left w:val="nil"/>
              <w:bottom w:val="single" w:sz="4" w:space="0" w:color="auto"/>
              <w:right w:val="nil"/>
            </w:tcBorders>
            <w:shd w:val="clear" w:color="auto" w:fill="auto"/>
            <w:hideMark/>
          </w:tcPr>
          <w:p w14:paraId="417993B4" w14:textId="77777777" w:rsidR="00AE2EE1" w:rsidRDefault="00AE2EE1">
            <w:pPr>
              <w:rPr>
                <w:rFonts w:ascii="Arial" w:hAnsi="Arial" w:cs="Arial"/>
                <w:b/>
                <w:bCs/>
                <w:color w:val="000000"/>
                <w:sz w:val="16"/>
                <w:szCs w:val="16"/>
              </w:rPr>
            </w:pPr>
            <w:r>
              <w:rPr>
                <w:rFonts w:ascii="Arial" w:hAnsi="Arial" w:cs="Arial"/>
                <w:b/>
                <w:bCs/>
                <w:color w:val="000000"/>
                <w:sz w:val="16"/>
                <w:szCs w:val="16"/>
              </w:rPr>
              <w:t>Elevator Pitch</w:t>
            </w:r>
          </w:p>
        </w:tc>
        <w:tc>
          <w:tcPr>
            <w:tcW w:w="3180" w:type="dxa"/>
            <w:tcBorders>
              <w:top w:val="nil"/>
              <w:left w:val="nil"/>
              <w:bottom w:val="single" w:sz="4" w:space="0" w:color="auto"/>
              <w:right w:val="nil"/>
            </w:tcBorders>
            <w:shd w:val="clear" w:color="auto" w:fill="auto"/>
            <w:hideMark/>
          </w:tcPr>
          <w:p w14:paraId="7024270C" w14:textId="77777777" w:rsidR="00AE2EE1" w:rsidRDefault="00AE2EE1">
            <w:pPr>
              <w:rPr>
                <w:rFonts w:ascii="Arial" w:hAnsi="Arial" w:cs="Arial"/>
                <w:b/>
                <w:bCs/>
                <w:color w:val="D87C01"/>
                <w:sz w:val="16"/>
                <w:szCs w:val="16"/>
              </w:rPr>
            </w:pPr>
            <w:r>
              <w:rPr>
                <w:rFonts w:ascii="Arial" w:hAnsi="Arial" w:cs="Arial"/>
                <w:b/>
                <w:bCs/>
                <w:color w:val="D87C01"/>
                <w:sz w:val="16"/>
                <w:szCs w:val="16"/>
              </w:rPr>
              <w:t>Get Involved Explained (Tom)</w:t>
            </w:r>
          </w:p>
        </w:tc>
        <w:tc>
          <w:tcPr>
            <w:tcW w:w="5518" w:type="dxa"/>
            <w:tcBorders>
              <w:top w:val="nil"/>
              <w:left w:val="nil"/>
              <w:bottom w:val="single" w:sz="4" w:space="0" w:color="auto"/>
              <w:right w:val="nil"/>
            </w:tcBorders>
            <w:shd w:val="clear" w:color="auto" w:fill="auto"/>
            <w:hideMark/>
          </w:tcPr>
          <w:p w14:paraId="35FADC37" w14:textId="77777777" w:rsidR="00AE2EE1" w:rsidRDefault="00AE2EE1">
            <w:pPr>
              <w:rPr>
                <w:rFonts w:ascii="Arial" w:hAnsi="Arial" w:cs="Arial"/>
                <w:b/>
                <w:bCs/>
                <w:color w:val="D87C01"/>
                <w:sz w:val="16"/>
                <w:szCs w:val="16"/>
              </w:rPr>
            </w:pPr>
            <w:r>
              <w:rPr>
                <w:rFonts w:ascii="Arial" w:hAnsi="Arial" w:cs="Arial"/>
                <w:b/>
                <w:bCs/>
                <w:color w:val="D87C01"/>
                <w:sz w:val="16"/>
                <w:szCs w:val="16"/>
              </w:rPr>
              <w:t xml:space="preserve">Get Involved Proposal (20) due Sept. 10 … </w:t>
            </w:r>
          </w:p>
        </w:tc>
      </w:tr>
      <w:tr w:rsidR="00AE2EE1" w14:paraId="10006E35" w14:textId="77777777" w:rsidTr="00AE2EE1">
        <w:trPr>
          <w:trHeight w:val="285"/>
        </w:trPr>
        <w:tc>
          <w:tcPr>
            <w:tcW w:w="279" w:type="dxa"/>
            <w:tcBorders>
              <w:top w:val="nil"/>
              <w:left w:val="nil"/>
              <w:bottom w:val="single" w:sz="4" w:space="0" w:color="auto"/>
              <w:right w:val="nil"/>
            </w:tcBorders>
            <w:shd w:val="clear" w:color="auto" w:fill="auto"/>
            <w:hideMark/>
          </w:tcPr>
          <w:p w14:paraId="4AB70296" w14:textId="77777777" w:rsidR="00AE2EE1" w:rsidRDefault="00AE2EE1">
            <w:pPr>
              <w:jc w:val="right"/>
              <w:rPr>
                <w:rFonts w:ascii="Arial" w:hAnsi="Arial" w:cs="Arial"/>
                <w:color w:val="000000"/>
                <w:sz w:val="16"/>
                <w:szCs w:val="16"/>
              </w:rPr>
            </w:pPr>
            <w:r>
              <w:rPr>
                <w:rFonts w:ascii="Arial" w:hAnsi="Arial" w:cs="Arial"/>
                <w:color w:val="000000"/>
                <w:sz w:val="16"/>
                <w:szCs w:val="16"/>
              </w:rPr>
              <w:t>3</w:t>
            </w:r>
          </w:p>
        </w:tc>
        <w:tc>
          <w:tcPr>
            <w:tcW w:w="368" w:type="dxa"/>
            <w:tcBorders>
              <w:top w:val="nil"/>
              <w:left w:val="nil"/>
              <w:bottom w:val="single" w:sz="4" w:space="0" w:color="auto"/>
              <w:right w:val="nil"/>
            </w:tcBorders>
            <w:shd w:val="clear" w:color="auto" w:fill="auto"/>
            <w:hideMark/>
          </w:tcPr>
          <w:p w14:paraId="69EB0B55"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27-Aug</w:t>
            </w:r>
          </w:p>
        </w:tc>
        <w:tc>
          <w:tcPr>
            <w:tcW w:w="3100" w:type="dxa"/>
            <w:tcBorders>
              <w:top w:val="nil"/>
              <w:left w:val="nil"/>
              <w:bottom w:val="single" w:sz="4" w:space="0" w:color="auto"/>
              <w:right w:val="nil"/>
            </w:tcBorders>
            <w:shd w:val="clear" w:color="auto" w:fill="auto"/>
            <w:hideMark/>
          </w:tcPr>
          <w:p w14:paraId="791EA9B8" w14:textId="77777777" w:rsidR="00AE2EE1" w:rsidRDefault="00AE2EE1">
            <w:pPr>
              <w:rPr>
                <w:rFonts w:ascii="Arial" w:hAnsi="Arial" w:cs="Arial"/>
                <w:b/>
                <w:bCs/>
                <w:color w:val="000000"/>
                <w:sz w:val="16"/>
                <w:szCs w:val="16"/>
              </w:rPr>
            </w:pPr>
            <w:r>
              <w:rPr>
                <w:rFonts w:ascii="Arial" w:hAnsi="Arial" w:cs="Arial"/>
                <w:b/>
                <w:bCs/>
                <w:color w:val="000000"/>
                <w:sz w:val="16"/>
                <w:szCs w:val="16"/>
              </w:rPr>
              <w:t>Elevator Presentations</w:t>
            </w:r>
          </w:p>
        </w:tc>
        <w:tc>
          <w:tcPr>
            <w:tcW w:w="3180" w:type="dxa"/>
            <w:tcBorders>
              <w:top w:val="nil"/>
              <w:left w:val="nil"/>
              <w:bottom w:val="single" w:sz="4" w:space="0" w:color="auto"/>
              <w:right w:val="nil"/>
            </w:tcBorders>
            <w:shd w:val="clear" w:color="auto" w:fill="auto"/>
            <w:hideMark/>
          </w:tcPr>
          <w:p w14:paraId="286202FD" w14:textId="77777777" w:rsidR="00AE2EE1" w:rsidRDefault="00AE2EE1">
            <w:pPr>
              <w:rPr>
                <w:rFonts w:ascii="Arial" w:hAnsi="Arial" w:cs="Arial"/>
                <w:b/>
                <w:bCs/>
                <w:color w:val="D87C01"/>
                <w:sz w:val="16"/>
                <w:szCs w:val="16"/>
              </w:rPr>
            </w:pPr>
            <w:r>
              <w:rPr>
                <w:rFonts w:ascii="Arial" w:hAnsi="Arial" w:cs="Arial"/>
                <w:b/>
                <w:bCs/>
                <w:color w:val="D87C01"/>
                <w:sz w:val="16"/>
                <w:szCs w:val="16"/>
              </w:rPr>
              <w:t> </w:t>
            </w:r>
          </w:p>
        </w:tc>
        <w:tc>
          <w:tcPr>
            <w:tcW w:w="5518" w:type="dxa"/>
            <w:tcBorders>
              <w:top w:val="nil"/>
              <w:left w:val="nil"/>
              <w:bottom w:val="single" w:sz="4" w:space="0" w:color="auto"/>
              <w:right w:val="nil"/>
            </w:tcBorders>
            <w:shd w:val="clear" w:color="auto" w:fill="auto"/>
            <w:hideMark/>
          </w:tcPr>
          <w:p w14:paraId="53196339" w14:textId="77777777" w:rsidR="00AE2EE1" w:rsidRDefault="00AE2EE1">
            <w:pPr>
              <w:rPr>
                <w:rFonts w:ascii="Arial" w:hAnsi="Arial" w:cs="Arial"/>
                <w:b/>
                <w:bCs/>
                <w:color w:val="00B0F0"/>
                <w:sz w:val="16"/>
                <w:szCs w:val="16"/>
              </w:rPr>
            </w:pPr>
            <w:r>
              <w:rPr>
                <w:rFonts w:ascii="Arial" w:hAnsi="Arial" w:cs="Arial"/>
                <w:b/>
                <w:bCs/>
                <w:color w:val="00B0F0"/>
                <w:sz w:val="16"/>
                <w:szCs w:val="16"/>
              </w:rPr>
              <w:t>PR by TK, Chapter 4</w:t>
            </w:r>
          </w:p>
        </w:tc>
      </w:tr>
      <w:tr w:rsidR="00AE2EE1" w14:paraId="5207A9AC" w14:textId="77777777" w:rsidTr="00AE2EE1">
        <w:trPr>
          <w:trHeight w:val="360"/>
        </w:trPr>
        <w:tc>
          <w:tcPr>
            <w:tcW w:w="279" w:type="dxa"/>
            <w:tcBorders>
              <w:top w:val="nil"/>
              <w:left w:val="nil"/>
              <w:bottom w:val="single" w:sz="4" w:space="0" w:color="auto"/>
              <w:right w:val="nil"/>
            </w:tcBorders>
            <w:shd w:val="clear" w:color="auto" w:fill="auto"/>
            <w:hideMark/>
          </w:tcPr>
          <w:p w14:paraId="7B909B53" w14:textId="77777777" w:rsidR="00AE2EE1" w:rsidRDefault="00AE2EE1">
            <w:pPr>
              <w:jc w:val="right"/>
              <w:rPr>
                <w:rFonts w:ascii="Arial" w:hAnsi="Arial" w:cs="Arial"/>
                <w:color w:val="000000"/>
                <w:sz w:val="16"/>
                <w:szCs w:val="16"/>
              </w:rPr>
            </w:pPr>
            <w:r>
              <w:rPr>
                <w:rFonts w:ascii="Arial" w:hAnsi="Arial" w:cs="Arial"/>
                <w:color w:val="000000"/>
                <w:sz w:val="16"/>
                <w:szCs w:val="16"/>
              </w:rPr>
              <w:t>4</w:t>
            </w:r>
          </w:p>
        </w:tc>
        <w:tc>
          <w:tcPr>
            <w:tcW w:w="368" w:type="dxa"/>
            <w:tcBorders>
              <w:top w:val="nil"/>
              <w:left w:val="nil"/>
              <w:bottom w:val="single" w:sz="4" w:space="0" w:color="auto"/>
              <w:right w:val="nil"/>
            </w:tcBorders>
            <w:shd w:val="clear" w:color="auto" w:fill="auto"/>
            <w:hideMark/>
          </w:tcPr>
          <w:p w14:paraId="75A3C891"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29-Aug</w:t>
            </w:r>
          </w:p>
        </w:tc>
        <w:tc>
          <w:tcPr>
            <w:tcW w:w="3100" w:type="dxa"/>
            <w:tcBorders>
              <w:top w:val="nil"/>
              <w:left w:val="nil"/>
              <w:bottom w:val="single" w:sz="4" w:space="0" w:color="auto"/>
              <w:right w:val="nil"/>
            </w:tcBorders>
            <w:shd w:val="clear" w:color="auto" w:fill="auto"/>
            <w:hideMark/>
          </w:tcPr>
          <w:p w14:paraId="275267FA" w14:textId="77777777" w:rsidR="00AE2EE1" w:rsidRDefault="00AE2EE1">
            <w:pPr>
              <w:rPr>
                <w:rFonts w:ascii="Arial" w:hAnsi="Arial" w:cs="Arial"/>
                <w:b/>
                <w:bCs/>
                <w:color w:val="000000"/>
                <w:sz w:val="16"/>
                <w:szCs w:val="16"/>
              </w:rPr>
            </w:pPr>
            <w:r>
              <w:rPr>
                <w:rFonts w:ascii="Arial" w:hAnsi="Arial" w:cs="Arial"/>
                <w:b/>
                <w:bCs/>
                <w:color w:val="000000"/>
                <w:sz w:val="16"/>
                <w:szCs w:val="16"/>
              </w:rPr>
              <w:t>Publics &amp; Pitching</w:t>
            </w:r>
          </w:p>
        </w:tc>
        <w:tc>
          <w:tcPr>
            <w:tcW w:w="3180" w:type="dxa"/>
            <w:tcBorders>
              <w:top w:val="nil"/>
              <w:left w:val="nil"/>
              <w:bottom w:val="single" w:sz="4" w:space="0" w:color="auto"/>
              <w:right w:val="nil"/>
            </w:tcBorders>
            <w:shd w:val="clear" w:color="auto" w:fill="auto"/>
            <w:hideMark/>
          </w:tcPr>
          <w:p w14:paraId="1F6B9AB1" w14:textId="77777777" w:rsidR="00AE2EE1" w:rsidRDefault="00AE2EE1">
            <w:pPr>
              <w:rPr>
                <w:rFonts w:ascii="Arial" w:hAnsi="Arial" w:cs="Arial"/>
                <w:b/>
                <w:bCs/>
                <w:color w:val="D87C01"/>
                <w:sz w:val="16"/>
                <w:szCs w:val="16"/>
              </w:rPr>
            </w:pPr>
            <w:r>
              <w:rPr>
                <w:rFonts w:ascii="Arial" w:hAnsi="Arial" w:cs="Arial"/>
                <w:b/>
                <w:bCs/>
                <w:color w:val="D87C01"/>
                <w:sz w:val="16"/>
                <w:szCs w:val="16"/>
              </w:rPr>
              <w:t> </w:t>
            </w:r>
          </w:p>
        </w:tc>
        <w:tc>
          <w:tcPr>
            <w:tcW w:w="5518" w:type="dxa"/>
            <w:tcBorders>
              <w:top w:val="nil"/>
              <w:left w:val="nil"/>
              <w:bottom w:val="single" w:sz="4" w:space="0" w:color="auto"/>
              <w:right w:val="nil"/>
            </w:tcBorders>
            <w:shd w:val="clear" w:color="auto" w:fill="auto"/>
            <w:hideMark/>
          </w:tcPr>
          <w:p w14:paraId="7E1A4CF7" w14:textId="77777777" w:rsidR="00AE2EE1" w:rsidRDefault="00AE2EE1">
            <w:pPr>
              <w:rPr>
                <w:rFonts w:ascii="Arial" w:hAnsi="Arial" w:cs="Arial"/>
                <w:b/>
                <w:bCs/>
                <w:color w:val="00B0F0"/>
                <w:sz w:val="16"/>
                <w:szCs w:val="16"/>
              </w:rPr>
            </w:pPr>
            <w:r>
              <w:rPr>
                <w:rFonts w:ascii="Arial" w:hAnsi="Arial" w:cs="Arial"/>
                <w:b/>
                <w:bCs/>
                <w:color w:val="00B0F0"/>
                <w:sz w:val="16"/>
                <w:szCs w:val="16"/>
              </w:rPr>
              <w:t>PR by TK, Chapters 2 &amp; 3</w:t>
            </w:r>
          </w:p>
        </w:tc>
      </w:tr>
      <w:tr w:rsidR="00AE2EE1" w14:paraId="349EAD93" w14:textId="77777777" w:rsidTr="00AE2EE1">
        <w:trPr>
          <w:trHeight w:val="345"/>
        </w:trPr>
        <w:tc>
          <w:tcPr>
            <w:tcW w:w="279" w:type="dxa"/>
            <w:tcBorders>
              <w:top w:val="nil"/>
              <w:left w:val="nil"/>
              <w:bottom w:val="single" w:sz="4" w:space="0" w:color="auto"/>
              <w:right w:val="nil"/>
            </w:tcBorders>
            <w:shd w:val="clear" w:color="auto" w:fill="auto"/>
            <w:hideMark/>
          </w:tcPr>
          <w:p w14:paraId="0B0514C3" w14:textId="77777777" w:rsidR="00AE2EE1" w:rsidRDefault="00AE2EE1">
            <w:pPr>
              <w:jc w:val="right"/>
              <w:rPr>
                <w:rFonts w:ascii="Arial" w:hAnsi="Arial" w:cs="Arial"/>
                <w:color w:val="000000"/>
                <w:sz w:val="16"/>
                <w:szCs w:val="16"/>
              </w:rPr>
            </w:pPr>
            <w:r>
              <w:rPr>
                <w:rFonts w:ascii="Arial" w:hAnsi="Arial" w:cs="Arial"/>
                <w:color w:val="000000"/>
                <w:sz w:val="16"/>
                <w:szCs w:val="16"/>
              </w:rPr>
              <w:t>5</w:t>
            </w:r>
          </w:p>
        </w:tc>
        <w:tc>
          <w:tcPr>
            <w:tcW w:w="368" w:type="dxa"/>
            <w:tcBorders>
              <w:top w:val="nil"/>
              <w:left w:val="nil"/>
              <w:bottom w:val="single" w:sz="4" w:space="0" w:color="auto"/>
              <w:right w:val="nil"/>
            </w:tcBorders>
            <w:shd w:val="clear" w:color="auto" w:fill="auto"/>
            <w:hideMark/>
          </w:tcPr>
          <w:p w14:paraId="5CFA382E"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3-Sep</w:t>
            </w:r>
          </w:p>
        </w:tc>
        <w:tc>
          <w:tcPr>
            <w:tcW w:w="3100" w:type="dxa"/>
            <w:tcBorders>
              <w:top w:val="nil"/>
              <w:left w:val="nil"/>
              <w:bottom w:val="single" w:sz="4" w:space="0" w:color="auto"/>
              <w:right w:val="nil"/>
            </w:tcBorders>
            <w:shd w:val="clear" w:color="auto" w:fill="auto"/>
            <w:hideMark/>
          </w:tcPr>
          <w:p w14:paraId="064A3786" w14:textId="77777777" w:rsidR="00AE2EE1" w:rsidRDefault="00AE2EE1">
            <w:pPr>
              <w:rPr>
                <w:rFonts w:ascii="Arial" w:hAnsi="Arial" w:cs="Arial"/>
                <w:b/>
                <w:bCs/>
                <w:color w:val="000000"/>
                <w:sz w:val="16"/>
                <w:szCs w:val="16"/>
              </w:rPr>
            </w:pPr>
            <w:r>
              <w:rPr>
                <w:rFonts w:ascii="Arial" w:hAnsi="Arial" w:cs="Arial"/>
                <w:b/>
                <w:bCs/>
                <w:color w:val="000000"/>
                <w:sz w:val="16"/>
                <w:szCs w:val="16"/>
              </w:rPr>
              <w:t>Historic Figures in PR</w:t>
            </w:r>
          </w:p>
        </w:tc>
        <w:tc>
          <w:tcPr>
            <w:tcW w:w="3180" w:type="dxa"/>
            <w:tcBorders>
              <w:top w:val="nil"/>
              <w:left w:val="nil"/>
              <w:bottom w:val="single" w:sz="4" w:space="0" w:color="auto"/>
              <w:right w:val="nil"/>
            </w:tcBorders>
            <w:shd w:val="clear" w:color="auto" w:fill="auto"/>
            <w:hideMark/>
          </w:tcPr>
          <w:p w14:paraId="6840B7FD" w14:textId="77777777" w:rsidR="00AE2EE1" w:rsidRDefault="00AE2EE1">
            <w:pPr>
              <w:rPr>
                <w:rFonts w:ascii="Arial" w:hAnsi="Arial" w:cs="Arial"/>
                <w:b/>
                <w:bCs/>
                <w:i/>
                <w:iCs/>
                <w:color w:val="D87C01"/>
                <w:sz w:val="16"/>
                <w:szCs w:val="16"/>
              </w:rPr>
            </w:pPr>
            <w:r>
              <w:rPr>
                <w:rFonts w:ascii="Arial" w:hAnsi="Arial" w:cs="Arial"/>
                <w:b/>
                <w:bCs/>
                <w:i/>
                <w:iCs/>
                <w:color w:val="D87C01"/>
                <w:sz w:val="16"/>
                <w:szCs w:val="16"/>
              </w:rPr>
              <w:t>My Values Explained (Tom)</w:t>
            </w:r>
          </w:p>
        </w:tc>
        <w:tc>
          <w:tcPr>
            <w:tcW w:w="5518" w:type="dxa"/>
            <w:tcBorders>
              <w:top w:val="nil"/>
              <w:left w:val="nil"/>
              <w:bottom w:val="single" w:sz="4" w:space="0" w:color="auto"/>
              <w:right w:val="nil"/>
            </w:tcBorders>
            <w:shd w:val="clear" w:color="auto" w:fill="auto"/>
            <w:hideMark/>
          </w:tcPr>
          <w:p w14:paraId="15DF5A7A" w14:textId="77777777" w:rsidR="00AE2EE1" w:rsidRDefault="00AE2EE1">
            <w:pPr>
              <w:rPr>
                <w:rFonts w:ascii="Arial" w:hAnsi="Arial" w:cs="Arial"/>
                <w:b/>
                <w:bCs/>
                <w:color w:val="00B0F0"/>
                <w:sz w:val="16"/>
                <w:szCs w:val="16"/>
              </w:rPr>
            </w:pPr>
            <w:r>
              <w:rPr>
                <w:rFonts w:ascii="Arial" w:hAnsi="Arial" w:cs="Arial"/>
                <w:b/>
                <w:bCs/>
                <w:color w:val="00B0F0"/>
                <w:sz w:val="16"/>
                <w:szCs w:val="16"/>
              </w:rPr>
              <w:t> </w:t>
            </w:r>
          </w:p>
        </w:tc>
      </w:tr>
      <w:tr w:rsidR="00AE2EE1" w14:paraId="264580B5" w14:textId="77777777" w:rsidTr="00AE2EE1">
        <w:trPr>
          <w:trHeight w:val="1005"/>
        </w:trPr>
        <w:tc>
          <w:tcPr>
            <w:tcW w:w="279" w:type="dxa"/>
            <w:tcBorders>
              <w:top w:val="nil"/>
              <w:left w:val="nil"/>
              <w:bottom w:val="single" w:sz="4" w:space="0" w:color="auto"/>
              <w:right w:val="nil"/>
            </w:tcBorders>
            <w:shd w:val="clear" w:color="auto" w:fill="auto"/>
            <w:hideMark/>
          </w:tcPr>
          <w:p w14:paraId="46759D2B" w14:textId="77777777" w:rsidR="00AE2EE1" w:rsidRDefault="00AE2EE1">
            <w:pPr>
              <w:jc w:val="right"/>
              <w:rPr>
                <w:rFonts w:ascii="Arial" w:hAnsi="Arial" w:cs="Arial"/>
                <w:color w:val="000000"/>
                <w:sz w:val="16"/>
                <w:szCs w:val="16"/>
              </w:rPr>
            </w:pPr>
            <w:r>
              <w:rPr>
                <w:rFonts w:ascii="Arial" w:hAnsi="Arial" w:cs="Arial"/>
                <w:color w:val="000000"/>
                <w:sz w:val="16"/>
                <w:szCs w:val="16"/>
              </w:rPr>
              <w:t>6</w:t>
            </w:r>
          </w:p>
        </w:tc>
        <w:tc>
          <w:tcPr>
            <w:tcW w:w="368" w:type="dxa"/>
            <w:tcBorders>
              <w:top w:val="nil"/>
              <w:left w:val="nil"/>
              <w:bottom w:val="single" w:sz="4" w:space="0" w:color="auto"/>
              <w:right w:val="nil"/>
            </w:tcBorders>
            <w:shd w:val="clear" w:color="auto" w:fill="auto"/>
            <w:hideMark/>
          </w:tcPr>
          <w:p w14:paraId="291B6060"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5-Sep</w:t>
            </w:r>
          </w:p>
        </w:tc>
        <w:tc>
          <w:tcPr>
            <w:tcW w:w="3100" w:type="dxa"/>
            <w:tcBorders>
              <w:top w:val="nil"/>
              <w:left w:val="nil"/>
              <w:bottom w:val="single" w:sz="4" w:space="0" w:color="auto"/>
              <w:right w:val="nil"/>
            </w:tcBorders>
            <w:shd w:val="clear" w:color="auto" w:fill="auto"/>
            <w:hideMark/>
          </w:tcPr>
          <w:p w14:paraId="1A4D0FFB" w14:textId="77777777" w:rsidR="00AE2EE1" w:rsidRDefault="00AE2EE1">
            <w:pPr>
              <w:rPr>
                <w:rFonts w:ascii="Arial" w:hAnsi="Arial" w:cs="Arial"/>
                <w:b/>
                <w:bCs/>
                <w:color w:val="000000"/>
                <w:sz w:val="16"/>
                <w:szCs w:val="16"/>
              </w:rPr>
            </w:pPr>
            <w:r>
              <w:rPr>
                <w:rFonts w:ascii="Arial" w:hAnsi="Arial" w:cs="Arial"/>
                <w:b/>
                <w:bCs/>
                <w:color w:val="000000"/>
                <w:sz w:val="16"/>
                <w:szCs w:val="16"/>
              </w:rPr>
              <w:t>Public Relations &amp; Related Fields</w:t>
            </w:r>
          </w:p>
        </w:tc>
        <w:tc>
          <w:tcPr>
            <w:tcW w:w="3180" w:type="dxa"/>
            <w:tcBorders>
              <w:top w:val="nil"/>
              <w:left w:val="nil"/>
              <w:bottom w:val="single" w:sz="4" w:space="0" w:color="auto"/>
              <w:right w:val="nil"/>
            </w:tcBorders>
            <w:shd w:val="clear" w:color="auto" w:fill="auto"/>
            <w:hideMark/>
          </w:tcPr>
          <w:p w14:paraId="196AC024"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PRSSA Presentation (Megan)</w:t>
            </w:r>
          </w:p>
        </w:tc>
        <w:tc>
          <w:tcPr>
            <w:tcW w:w="5518" w:type="dxa"/>
            <w:tcBorders>
              <w:top w:val="nil"/>
              <w:left w:val="nil"/>
              <w:bottom w:val="single" w:sz="4" w:space="0" w:color="auto"/>
              <w:right w:val="nil"/>
            </w:tcBorders>
            <w:shd w:val="clear" w:color="auto" w:fill="auto"/>
            <w:hideMark/>
          </w:tcPr>
          <w:p w14:paraId="2F59E225" w14:textId="77777777" w:rsidR="00AE2EE1" w:rsidRDefault="00AE2EE1">
            <w:pPr>
              <w:rPr>
                <w:rFonts w:ascii="Arial" w:hAnsi="Arial" w:cs="Arial"/>
                <w:b/>
                <w:bCs/>
                <w:color w:val="00B0F0"/>
                <w:sz w:val="16"/>
                <w:szCs w:val="16"/>
              </w:rPr>
            </w:pPr>
            <w:r>
              <w:rPr>
                <w:rFonts w:ascii="Arial" w:hAnsi="Arial" w:cs="Arial"/>
                <w:b/>
                <w:bCs/>
                <w:color w:val="00B0F0"/>
                <w:sz w:val="16"/>
                <w:szCs w:val="16"/>
              </w:rPr>
              <w:t>PR by TK, Chapter 14 (355-361)</w:t>
            </w:r>
            <w:r>
              <w:rPr>
                <w:rFonts w:ascii="Arial" w:hAnsi="Arial" w:cs="Arial"/>
                <w:b/>
                <w:bCs/>
                <w:color w:val="8F5301"/>
                <w:sz w:val="16"/>
                <w:szCs w:val="16"/>
              </w:rPr>
              <w:t xml:space="preserve"> </w:t>
            </w:r>
            <w:r>
              <w:rPr>
                <w:rFonts w:ascii="Arial" w:hAnsi="Arial" w:cs="Arial"/>
                <w:b/>
                <w:bCs/>
                <w:color w:val="BF4D00"/>
                <w:sz w:val="16"/>
                <w:szCs w:val="16"/>
              </w:rPr>
              <w:t>Get Involved Proposal (20) due Sept. 10</w:t>
            </w:r>
          </w:p>
        </w:tc>
      </w:tr>
      <w:tr w:rsidR="00AE2EE1" w14:paraId="02F93937" w14:textId="77777777" w:rsidTr="00AE2EE1">
        <w:trPr>
          <w:trHeight w:val="480"/>
        </w:trPr>
        <w:tc>
          <w:tcPr>
            <w:tcW w:w="279" w:type="dxa"/>
            <w:tcBorders>
              <w:top w:val="nil"/>
              <w:left w:val="nil"/>
              <w:bottom w:val="single" w:sz="4" w:space="0" w:color="auto"/>
              <w:right w:val="nil"/>
            </w:tcBorders>
            <w:shd w:val="clear" w:color="auto" w:fill="auto"/>
            <w:hideMark/>
          </w:tcPr>
          <w:p w14:paraId="53675C5F" w14:textId="77777777" w:rsidR="00AE2EE1" w:rsidRDefault="00AE2EE1">
            <w:pPr>
              <w:jc w:val="right"/>
              <w:rPr>
                <w:rFonts w:ascii="Arial" w:hAnsi="Arial" w:cs="Arial"/>
                <w:sz w:val="16"/>
                <w:szCs w:val="16"/>
              </w:rPr>
            </w:pPr>
            <w:r>
              <w:rPr>
                <w:rFonts w:ascii="Arial" w:hAnsi="Arial" w:cs="Arial"/>
                <w:sz w:val="16"/>
                <w:szCs w:val="16"/>
              </w:rPr>
              <w:t>7</w:t>
            </w:r>
          </w:p>
        </w:tc>
        <w:tc>
          <w:tcPr>
            <w:tcW w:w="368" w:type="dxa"/>
            <w:tcBorders>
              <w:top w:val="nil"/>
              <w:left w:val="nil"/>
              <w:bottom w:val="single" w:sz="4" w:space="0" w:color="auto"/>
              <w:right w:val="nil"/>
            </w:tcBorders>
            <w:shd w:val="clear" w:color="auto" w:fill="auto"/>
            <w:hideMark/>
          </w:tcPr>
          <w:p w14:paraId="3F4F8054"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10-Sep</w:t>
            </w:r>
          </w:p>
        </w:tc>
        <w:tc>
          <w:tcPr>
            <w:tcW w:w="3100" w:type="dxa"/>
            <w:tcBorders>
              <w:top w:val="nil"/>
              <w:left w:val="nil"/>
              <w:bottom w:val="single" w:sz="4" w:space="0" w:color="auto"/>
              <w:right w:val="nil"/>
            </w:tcBorders>
            <w:shd w:val="clear" w:color="auto" w:fill="auto"/>
            <w:hideMark/>
          </w:tcPr>
          <w:p w14:paraId="67FAEBDB" w14:textId="77777777" w:rsidR="00AE2EE1" w:rsidRDefault="00AE2EE1">
            <w:pPr>
              <w:rPr>
                <w:rFonts w:ascii="Arial" w:hAnsi="Arial" w:cs="Arial"/>
                <w:b/>
                <w:bCs/>
                <w:color w:val="000000"/>
                <w:sz w:val="16"/>
                <w:szCs w:val="16"/>
              </w:rPr>
            </w:pPr>
            <w:r>
              <w:rPr>
                <w:rFonts w:ascii="Arial" w:hAnsi="Arial" w:cs="Arial"/>
                <w:b/>
                <w:bCs/>
                <w:color w:val="000000"/>
                <w:sz w:val="16"/>
                <w:szCs w:val="16"/>
              </w:rPr>
              <w:t>Practice styles … PR Majors Only</w:t>
            </w:r>
          </w:p>
        </w:tc>
        <w:tc>
          <w:tcPr>
            <w:tcW w:w="3180" w:type="dxa"/>
            <w:tcBorders>
              <w:top w:val="nil"/>
              <w:left w:val="nil"/>
              <w:bottom w:val="single" w:sz="4" w:space="0" w:color="auto"/>
              <w:right w:val="nil"/>
            </w:tcBorders>
            <w:shd w:val="clear" w:color="auto" w:fill="auto"/>
            <w:hideMark/>
          </w:tcPr>
          <w:p w14:paraId="20372C7E"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PR majors only (Megan &amp; Jen)</w:t>
            </w:r>
          </w:p>
        </w:tc>
        <w:tc>
          <w:tcPr>
            <w:tcW w:w="5518" w:type="dxa"/>
            <w:tcBorders>
              <w:top w:val="nil"/>
              <w:left w:val="nil"/>
              <w:bottom w:val="single" w:sz="4" w:space="0" w:color="auto"/>
              <w:right w:val="nil"/>
            </w:tcBorders>
            <w:shd w:val="clear" w:color="auto" w:fill="auto"/>
            <w:hideMark/>
          </w:tcPr>
          <w:p w14:paraId="7FB2A1E1" w14:textId="77777777" w:rsidR="00AE2EE1" w:rsidRDefault="00AE2EE1">
            <w:pPr>
              <w:rPr>
                <w:rFonts w:ascii="Arial" w:hAnsi="Arial" w:cs="Arial"/>
                <w:b/>
                <w:bCs/>
                <w:color w:val="00B0F0"/>
                <w:sz w:val="16"/>
                <w:szCs w:val="16"/>
              </w:rPr>
            </w:pPr>
            <w:r>
              <w:rPr>
                <w:rFonts w:ascii="Arial" w:hAnsi="Arial" w:cs="Arial"/>
                <w:b/>
                <w:bCs/>
                <w:color w:val="00B0F0"/>
                <w:sz w:val="16"/>
                <w:szCs w:val="16"/>
              </w:rPr>
              <w:t> </w:t>
            </w:r>
          </w:p>
        </w:tc>
      </w:tr>
      <w:tr w:rsidR="00AE2EE1" w14:paraId="5A84FAFC" w14:textId="77777777" w:rsidTr="00AE2EE1">
        <w:trPr>
          <w:trHeight w:val="585"/>
        </w:trPr>
        <w:tc>
          <w:tcPr>
            <w:tcW w:w="279" w:type="dxa"/>
            <w:tcBorders>
              <w:top w:val="nil"/>
              <w:left w:val="nil"/>
              <w:bottom w:val="single" w:sz="4" w:space="0" w:color="auto"/>
              <w:right w:val="nil"/>
            </w:tcBorders>
            <w:shd w:val="clear" w:color="auto" w:fill="auto"/>
            <w:hideMark/>
          </w:tcPr>
          <w:p w14:paraId="2E14ABDA" w14:textId="77777777" w:rsidR="00AE2EE1" w:rsidRDefault="00AE2EE1">
            <w:pPr>
              <w:jc w:val="right"/>
              <w:rPr>
                <w:rFonts w:ascii="Arial" w:hAnsi="Arial" w:cs="Arial"/>
                <w:sz w:val="16"/>
                <w:szCs w:val="16"/>
              </w:rPr>
            </w:pPr>
            <w:r>
              <w:rPr>
                <w:rFonts w:ascii="Arial" w:hAnsi="Arial" w:cs="Arial"/>
                <w:sz w:val="16"/>
                <w:szCs w:val="16"/>
              </w:rPr>
              <w:t>8</w:t>
            </w:r>
          </w:p>
        </w:tc>
        <w:tc>
          <w:tcPr>
            <w:tcW w:w="368" w:type="dxa"/>
            <w:tcBorders>
              <w:top w:val="nil"/>
              <w:left w:val="nil"/>
              <w:bottom w:val="single" w:sz="4" w:space="0" w:color="auto"/>
              <w:right w:val="nil"/>
            </w:tcBorders>
            <w:shd w:val="clear" w:color="auto" w:fill="auto"/>
            <w:hideMark/>
          </w:tcPr>
          <w:p w14:paraId="6A119EDD"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12-Sep</w:t>
            </w:r>
          </w:p>
        </w:tc>
        <w:tc>
          <w:tcPr>
            <w:tcW w:w="3100" w:type="dxa"/>
            <w:tcBorders>
              <w:top w:val="nil"/>
              <w:left w:val="nil"/>
              <w:bottom w:val="single" w:sz="4" w:space="0" w:color="auto"/>
              <w:right w:val="nil"/>
            </w:tcBorders>
            <w:shd w:val="clear" w:color="auto" w:fill="auto"/>
            <w:hideMark/>
          </w:tcPr>
          <w:p w14:paraId="41087EDE" w14:textId="77777777" w:rsidR="00AE2EE1" w:rsidRDefault="00AE2EE1">
            <w:pPr>
              <w:rPr>
                <w:rFonts w:ascii="Arial" w:hAnsi="Arial" w:cs="Arial"/>
                <w:b/>
                <w:bCs/>
                <w:color w:val="000000"/>
                <w:sz w:val="16"/>
                <w:szCs w:val="16"/>
              </w:rPr>
            </w:pPr>
            <w:r>
              <w:rPr>
                <w:rFonts w:ascii="Arial" w:hAnsi="Arial" w:cs="Arial"/>
                <w:b/>
                <w:bCs/>
                <w:color w:val="000000"/>
                <w:sz w:val="16"/>
                <w:szCs w:val="16"/>
              </w:rPr>
              <w:t xml:space="preserve">Practice Styles: Agency </w:t>
            </w:r>
          </w:p>
        </w:tc>
        <w:tc>
          <w:tcPr>
            <w:tcW w:w="3180" w:type="dxa"/>
            <w:tcBorders>
              <w:top w:val="nil"/>
              <w:left w:val="nil"/>
              <w:bottom w:val="single" w:sz="4" w:space="0" w:color="auto"/>
              <w:right w:val="nil"/>
            </w:tcBorders>
            <w:shd w:val="clear" w:color="000000" w:fill="92D050"/>
            <w:hideMark/>
          </w:tcPr>
          <w:p w14:paraId="7DF7EAC7"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Jess Konstantelos &amp; Brian Campbell, Fishman PR</w:t>
            </w:r>
          </w:p>
        </w:tc>
        <w:tc>
          <w:tcPr>
            <w:tcW w:w="5518" w:type="dxa"/>
            <w:tcBorders>
              <w:top w:val="nil"/>
              <w:left w:val="nil"/>
              <w:bottom w:val="single" w:sz="4" w:space="0" w:color="auto"/>
              <w:right w:val="nil"/>
            </w:tcBorders>
            <w:shd w:val="clear" w:color="auto" w:fill="auto"/>
            <w:hideMark/>
          </w:tcPr>
          <w:p w14:paraId="2AF6D638" w14:textId="77777777" w:rsidR="00AE2EE1" w:rsidRDefault="00AE2EE1">
            <w:pPr>
              <w:rPr>
                <w:rFonts w:ascii="Arial" w:hAnsi="Arial" w:cs="Arial"/>
                <w:b/>
                <w:bCs/>
                <w:color w:val="D87C01"/>
                <w:sz w:val="16"/>
                <w:szCs w:val="16"/>
              </w:rPr>
            </w:pPr>
            <w:r>
              <w:rPr>
                <w:rFonts w:ascii="Arial" w:hAnsi="Arial" w:cs="Arial"/>
                <w:b/>
                <w:bCs/>
                <w:color w:val="D87C01"/>
                <w:sz w:val="16"/>
                <w:szCs w:val="16"/>
              </w:rPr>
              <w:t> </w:t>
            </w:r>
          </w:p>
        </w:tc>
      </w:tr>
      <w:tr w:rsidR="00AE2EE1" w14:paraId="56D4D65D" w14:textId="77777777" w:rsidTr="00AE2EE1">
        <w:trPr>
          <w:trHeight w:val="495"/>
        </w:trPr>
        <w:tc>
          <w:tcPr>
            <w:tcW w:w="279" w:type="dxa"/>
            <w:tcBorders>
              <w:top w:val="nil"/>
              <w:left w:val="nil"/>
              <w:bottom w:val="single" w:sz="4" w:space="0" w:color="auto"/>
              <w:right w:val="nil"/>
            </w:tcBorders>
            <w:shd w:val="clear" w:color="auto" w:fill="auto"/>
            <w:hideMark/>
          </w:tcPr>
          <w:p w14:paraId="3A9D6AD1" w14:textId="77777777" w:rsidR="00AE2EE1" w:rsidRDefault="00AE2EE1">
            <w:pPr>
              <w:jc w:val="right"/>
              <w:rPr>
                <w:rFonts w:ascii="Arial" w:hAnsi="Arial" w:cs="Arial"/>
                <w:sz w:val="16"/>
                <w:szCs w:val="16"/>
              </w:rPr>
            </w:pPr>
            <w:r>
              <w:rPr>
                <w:rFonts w:ascii="Arial" w:hAnsi="Arial" w:cs="Arial"/>
                <w:sz w:val="16"/>
                <w:szCs w:val="16"/>
              </w:rPr>
              <w:t>9</w:t>
            </w:r>
          </w:p>
        </w:tc>
        <w:tc>
          <w:tcPr>
            <w:tcW w:w="368" w:type="dxa"/>
            <w:tcBorders>
              <w:top w:val="nil"/>
              <w:left w:val="nil"/>
              <w:bottom w:val="single" w:sz="4" w:space="0" w:color="auto"/>
              <w:right w:val="nil"/>
            </w:tcBorders>
            <w:shd w:val="clear" w:color="auto" w:fill="auto"/>
            <w:hideMark/>
          </w:tcPr>
          <w:p w14:paraId="4417A287"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17-Sep</w:t>
            </w:r>
          </w:p>
        </w:tc>
        <w:tc>
          <w:tcPr>
            <w:tcW w:w="3100" w:type="dxa"/>
            <w:tcBorders>
              <w:top w:val="nil"/>
              <w:left w:val="nil"/>
              <w:bottom w:val="single" w:sz="4" w:space="0" w:color="auto"/>
              <w:right w:val="nil"/>
            </w:tcBorders>
            <w:shd w:val="clear" w:color="auto" w:fill="auto"/>
            <w:hideMark/>
          </w:tcPr>
          <w:p w14:paraId="59C2DD46" w14:textId="77777777" w:rsidR="00AE2EE1" w:rsidRDefault="00AE2EE1">
            <w:pPr>
              <w:rPr>
                <w:rFonts w:ascii="Arial" w:hAnsi="Arial" w:cs="Arial"/>
                <w:b/>
                <w:bCs/>
                <w:color w:val="000000"/>
                <w:sz w:val="16"/>
                <w:szCs w:val="16"/>
              </w:rPr>
            </w:pPr>
            <w:r>
              <w:rPr>
                <w:rFonts w:ascii="Arial" w:hAnsi="Arial" w:cs="Arial"/>
                <w:b/>
                <w:bCs/>
                <w:color w:val="000000"/>
                <w:sz w:val="16"/>
                <w:szCs w:val="16"/>
              </w:rPr>
              <w:t>Practice Styles: Corporate</w:t>
            </w:r>
          </w:p>
        </w:tc>
        <w:tc>
          <w:tcPr>
            <w:tcW w:w="3180" w:type="dxa"/>
            <w:tcBorders>
              <w:top w:val="nil"/>
              <w:left w:val="nil"/>
              <w:bottom w:val="single" w:sz="4" w:space="0" w:color="auto"/>
              <w:right w:val="nil"/>
            </w:tcBorders>
            <w:shd w:val="clear" w:color="000000" w:fill="92D050"/>
            <w:hideMark/>
          </w:tcPr>
          <w:p w14:paraId="23AFA42B"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Kim Harken &amp; Jamie Fox, Caterpillar</w:t>
            </w:r>
          </w:p>
        </w:tc>
        <w:tc>
          <w:tcPr>
            <w:tcW w:w="5518" w:type="dxa"/>
            <w:tcBorders>
              <w:top w:val="nil"/>
              <w:left w:val="nil"/>
              <w:bottom w:val="single" w:sz="4" w:space="0" w:color="auto"/>
              <w:right w:val="nil"/>
            </w:tcBorders>
            <w:shd w:val="clear" w:color="auto" w:fill="auto"/>
            <w:hideMark/>
          </w:tcPr>
          <w:p w14:paraId="2439C204" w14:textId="77777777" w:rsidR="00AE2EE1" w:rsidRDefault="00AE2EE1">
            <w:pPr>
              <w:rPr>
                <w:rFonts w:ascii="Arial" w:hAnsi="Arial" w:cs="Arial"/>
                <w:b/>
                <w:bCs/>
                <w:color w:val="00B0F0"/>
                <w:sz w:val="16"/>
                <w:szCs w:val="16"/>
              </w:rPr>
            </w:pPr>
            <w:r>
              <w:rPr>
                <w:rFonts w:ascii="Arial" w:hAnsi="Arial" w:cs="Arial"/>
                <w:b/>
                <w:bCs/>
                <w:color w:val="00B0F0"/>
                <w:sz w:val="16"/>
                <w:szCs w:val="16"/>
              </w:rPr>
              <w:t> </w:t>
            </w:r>
          </w:p>
        </w:tc>
      </w:tr>
      <w:tr w:rsidR="00AE2EE1" w14:paraId="1494754F" w14:textId="77777777" w:rsidTr="00AE2EE1">
        <w:trPr>
          <w:trHeight w:val="540"/>
        </w:trPr>
        <w:tc>
          <w:tcPr>
            <w:tcW w:w="279" w:type="dxa"/>
            <w:tcBorders>
              <w:top w:val="nil"/>
              <w:left w:val="nil"/>
              <w:bottom w:val="single" w:sz="4" w:space="0" w:color="auto"/>
              <w:right w:val="nil"/>
            </w:tcBorders>
            <w:shd w:val="clear" w:color="auto" w:fill="auto"/>
            <w:hideMark/>
          </w:tcPr>
          <w:p w14:paraId="3E308F7E" w14:textId="77777777" w:rsidR="00AE2EE1" w:rsidRDefault="00AE2EE1">
            <w:pPr>
              <w:jc w:val="right"/>
              <w:rPr>
                <w:rFonts w:ascii="Arial" w:hAnsi="Arial" w:cs="Arial"/>
                <w:sz w:val="16"/>
                <w:szCs w:val="16"/>
              </w:rPr>
            </w:pPr>
            <w:r>
              <w:rPr>
                <w:rFonts w:ascii="Arial" w:hAnsi="Arial" w:cs="Arial"/>
                <w:sz w:val="16"/>
                <w:szCs w:val="16"/>
              </w:rPr>
              <w:t>10</w:t>
            </w:r>
          </w:p>
        </w:tc>
        <w:tc>
          <w:tcPr>
            <w:tcW w:w="368" w:type="dxa"/>
            <w:tcBorders>
              <w:top w:val="nil"/>
              <w:left w:val="nil"/>
              <w:bottom w:val="single" w:sz="4" w:space="0" w:color="auto"/>
              <w:right w:val="nil"/>
            </w:tcBorders>
            <w:shd w:val="clear" w:color="auto" w:fill="auto"/>
            <w:hideMark/>
          </w:tcPr>
          <w:p w14:paraId="67FDA937"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19-Sep</w:t>
            </w:r>
          </w:p>
        </w:tc>
        <w:tc>
          <w:tcPr>
            <w:tcW w:w="3100" w:type="dxa"/>
            <w:tcBorders>
              <w:top w:val="nil"/>
              <w:left w:val="nil"/>
              <w:bottom w:val="single" w:sz="4" w:space="0" w:color="auto"/>
              <w:right w:val="nil"/>
            </w:tcBorders>
            <w:shd w:val="clear" w:color="auto" w:fill="auto"/>
            <w:hideMark/>
          </w:tcPr>
          <w:p w14:paraId="09519806" w14:textId="77777777" w:rsidR="00AE2EE1" w:rsidRDefault="00AE2EE1">
            <w:pPr>
              <w:rPr>
                <w:rFonts w:ascii="Arial" w:hAnsi="Arial" w:cs="Arial"/>
                <w:b/>
                <w:bCs/>
                <w:color w:val="000000"/>
                <w:sz w:val="16"/>
                <w:szCs w:val="16"/>
              </w:rPr>
            </w:pPr>
            <w:r>
              <w:rPr>
                <w:rFonts w:ascii="Arial" w:hAnsi="Arial" w:cs="Arial"/>
                <w:b/>
                <w:bCs/>
                <w:color w:val="000000"/>
                <w:sz w:val="16"/>
                <w:szCs w:val="16"/>
              </w:rPr>
              <w:t>Practice Styles: Institutional</w:t>
            </w:r>
          </w:p>
        </w:tc>
        <w:tc>
          <w:tcPr>
            <w:tcW w:w="3180" w:type="dxa"/>
            <w:tcBorders>
              <w:top w:val="nil"/>
              <w:left w:val="nil"/>
              <w:bottom w:val="single" w:sz="4" w:space="0" w:color="auto"/>
              <w:right w:val="nil"/>
            </w:tcBorders>
            <w:shd w:val="clear" w:color="000000" w:fill="92D050"/>
            <w:hideMark/>
          </w:tcPr>
          <w:p w14:paraId="1A41C705"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Rachel Kobus &amp; Dani Schroeder, University Advancement</w:t>
            </w:r>
          </w:p>
        </w:tc>
        <w:tc>
          <w:tcPr>
            <w:tcW w:w="5518" w:type="dxa"/>
            <w:tcBorders>
              <w:top w:val="nil"/>
              <w:left w:val="nil"/>
              <w:bottom w:val="nil"/>
              <w:right w:val="nil"/>
            </w:tcBorders>
            <w:shd w:val="clear" w:color="auto" w:fill="auto"/>
            <w:hideMark/>
          </w:tcPr>
          <w:p w14:paraId="687CBE11" w14:textId="77777777" w:rsidR="00AE2EE1" w:rsidRDefault="00AE2EE1">
            <w:pPr>
              <w:rPr>
                <w:rFonts w:ascii="Arial" w:hAnsi="Arial" w:cs="Arial"/>
                <w:b/>
                <w:bCs/>
                <w:i/>
                <w:iCs/>
                <w:color w:val="BF4D00"/>
                <w:sz w:val="16"/>
                <w:szCs w:val="16"/>
              </w:rPr>
            </w:pPr>
          </w:p>
        </w:tc>
      </w:tr>
      <w:tr w:rsidR="00AE2EE1" w14:paraId="3235FECB" w14:textId="77777777" w:rsidTr="00AE2EE1">
        <w:trPr>
          <w:trHeight w:val="480"/>
        </w:trPr>
        <w:tc>
          <w:tcPr>
            <w:tcW w:w="279" w:type="dxa"/>
            <w:tcBorders>
              <w:top w:val="nil"/>
              <w:left w:val="nil"/>
              <w:bottom w:val="single" w:sz="4" w:space="0" w:color="auto"/>
              <w:right w:val="nil"/>
            </w:tcBorders>
            <w:shd w:val="clear" w:color="auto" w:fill="auto"/>
            <w:hideMark/>
          </w:tcPr>
          <w:p w14:paraId="1E651717" w14:textId="77777777" w:rsidR="00AE2EE1" w:rsidRDefault="00AE2EE1">
            <w:pPr>
              <w:jc w:val="right"/>
              <w:rPr>
                <w:rFonts w:ascii="Arial" w:hAnsi="Arial" w:cs="Arial"/>
                <w:color w:val="000000"/>
                <w:sz w:val="16"/>
                <w:szCs w:val="16"/>
              </w:rPr>
            </w:pPr>
            <w:r>
              <w:rPr>
                <w:rFonts w:ascii="Arial" w:hAnsi="Arial" w:cs="Arial"/>
                <w:color w:val="000000"/>
                <w:sz w:val="16"/>
                <w:szCs w:val="16"/>
              </w:rPr>
              <w:t>11</w:t>
            </w:r>
          </w:p>
        </w:tc>
        <w:tc>
          <w:tcPr>
            <w:tcW w:w="368" w:type="dxa"/>
            <w:tcBorders>
              <w:top w:val="nil"/>
              <w:left w:val="nil"/>
              <w:bottom w:val="single" w:sz="4" w:space="0" w:color="auto"/>
              <w:right w:val="nil"/>
            </w:tcBorders>
            <w:shd w:val="clear" w:color="auto" w:fill="auto"/>
            <w:hideMark/>
          </w:tcPr>
          <w:p w14:paraId="27339A75"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24-Sep</w:t>
            </w:r>
          </w:p>
        </w:tc>
        <w:tc>
          <w:tcPr>
            <w:tcW w:w="3100" w:type="dxa"/>
            <w:tcBorders>
              <w:top w:val="nil"/>
              <w:left w:val="nil"/>
              <w:bottom w:val="single" w:sz="4" w:space="0" w:color="auto"/>
              <w:right w:val="nil"/>
            </w:tcBorders>
            <w:shd w:val="clear" w:color="auto" w:fill="auto"/>
            <w:hideMark/>
          </w:tcPr>
          <w:p w14:paraId="01B950D3" w14:textId="77777777" w:rsidR="00AE2EE1" w:rsidRDefault="00AE2EE1">
            <w:pPr>
              <w:rPr>
                <w:rFonts w:ascii="Arial" w:hAnsi="Arial" w:cs="Arial"/>
                <w:b/>
                <w:bCs/>
                <w:color w:val="D87C01"/>
                <w:sz w:val="16"/>
                <w:szCs w:val="16"/>
              </w:rPr>
            </w:pPr>
            <w:r>
              <w:rPr>
                <w:rFonts w:ascii="Arial" w:hAnsi="Arial" w:cs="Arial"/>
                <w:b/>
                <w:bCs/>
                <w:color w:val="D87C01"/>
                <w:sz w:val="16"/>
                <w:szCs w:val="16"/>
              </w:rPr>
              <w:t xml:space="preserve">Exam #1 </w:t>
            </w:r>
          </w:p>
        </w:tc>
        <w:tc>
          <w:tcPr>
            <w:tcW w:w="3180" w:type="dxa"/>
            <w:tcBorders>
              <w:top w:val="nil"/>
              <w:left w:val="nil"/>
              <w:bottom w:val="single" w:sz="4" w:space="0" w:color="auto"/>
              <w:right w:val="nil"/>
            </w:tcBorders>
            <w:shd w:val="clear" w:color="auto" w:fill="auto"/>
            <w:hideMark/>
          </w:tcPr>
          <w:p w14:paraId="3D5E6BB8" w14:textId="77777777" w:rsidR="00AE2EE1" w:rsidRDefault="00AE2EE1">
            <w:pPr>
              <w:rPr>
                <w:rFonts w:ascii="Arial" w:hAnsi="Arial" w:cs="Arial"/>
                <w:b/>
                <w:bCs/>
                <w:color w:val="D87C01"/>
                <w:sz w:val="16"/>
                <w:szCs w:val="16"/>
              </w:rPr>
            </w:pPr>
            <w:r>
              <w:rPr>
                <w:rFonts w:ascii="Arial" w:hAnsi="Arial" w:cs="Arial"/>
                <w:b/>
                <w:bCs/>
                <w:color w:val="D87C01"/>
                <w:sz w:val="16"/>
                <w:szCs w:val="16"/>
              </w:rPr>
              <w:t>80 points</w:t>
            </w:r>
          </w:p>
        </w:tc>
        <w:tc>
          <w:tcPr>
            <w:tcW w:w="5518" w:type="dxa"/>
            <w:tcBorders>
              <w:top w:val="single" w:sz="4" w:space="0" w:color="auto"/>
              <w:left w:val="nil"/>
              <w:bottom w:val="single" w:sz="4" w:space="0" w:color="auto"/>
              <w:right w:val="nil"/>
            </w:tcBorders>
            <w:shd w:val="clear" w:color="auto" w:fill="auto"/>
            <w:hideMark/>
          </w:tcPr>
          <w:p w14:paraId="6A574D1B" w14:textId="77777777" w:rsidR="00AE2EE1" w:rsidRDefault="00AE2EE1">
            <w:pPr>
              <w:rPr>
                <w:rFonts w:ascii="Arial" w:hAnsi="Arial" w:cs="Arial"/>
                <w:b/>
                <w:bCs/>
                <w:color w:val="00B0F0"/>
                <w:sz w:val="16"/>
                <w:szCs w:val="16"/>
              </w:rPr>
            </w:pPr>
            <w:r>
              <w:rPr>
                <w:rFonts w:ascii="Arial" w:hAnsi="Arial" w:cs="Arial"/>
                <w:b/>
                <w:bCs/>
                <w:color w:val="00B0F0"/>
                <w:sz w:val="16"/>
                <w:szCs w:val="16"/>
              </w:rPr>
              <w:t>PR by TK, Chapter 9</w:t>
            </w:r>
          </w:p>
        </w:tc>
      </w:tr>
      <w:tr w:rsidR="00AE2EE1" w14:paraId="0E00A8B9" w14:textId="77777777" w:rsidTr="00AE2EE1">
        <w:trPr>
          <w:trHeight w:val="510"/>
        </w:trPr>
        <w:tc>
          <w:tcPr>
            <w:tcW w:w="279" w:type="dxa"/>
            <w:tcBorders>
              <w:top w:val="nil"/>
              <w:left w:val="nil"/>
              <w:bottom w:val="single" w:sz="4" w:space="0" w:color="auto"/>
              <w:right w:val="nil"/>
            </w:tcBorders>
            <w:shd w:val="clear" w:color="auto" w:fill="auto"/>
            <w:hideMark/>
          </w:tcPr>
          <w:p w14:paraId="5C7C807F" w14:textId="77777777" w:rsidR="00AE2EE1" w:rsidRDefault="00AE2EE1">
            <w:pPr>
              <w:jc w:val="right"/>
              <w:rPr>
                <w:rFonts w:ascii="Arial" w:hAnsi="Arial" w:cs="Arial"/>
                <w:sz w:val="16"/>
                <w:szCs w:val="16"/>
              </w:rPr>
            </w:pPr>
            <w:r>
              <w:rPr>
                <w:rFonts w:ascii="Arial" w:hAnsi="Arial" w:cs="Arial"/>
                <w:sz w:val="16"/>
                <w:szCs w:val="16"/>
              </w:rPr>
              <w:t>12</w:t>
            </w:r>
          </w:p>
        </w:tc>
        <w:tc>
          <w:tcPr>
            <w:tcW w:w="368" w:type="dxa"/>
            <w:tcBorders>
              <w:top w:val="nil"/>
              <w:left w:val="nil"/>
              <w:bottom w:val="single" w:sz="4" w:space="0" w:color="auto"/>
              <w:right w:val="nil"/>
            </w:tcBorders>
            <w:shd w:val="clear" w:color="auto" w:fill="auto"/>
            <w:hideMark/>
          </w:tcPr>
          <w:p w14:paraId="2F5A5E4E" w14:textId="77777777" w:rsidR="00AE2EE1" w:rsidRDefault="00AE2EE1">
            <w:pPr>
              <w:jc w:val="right"/>
              <w:rPr>
                <w:rFonts w:ascii="Arial" w:hAnsi="Arial" w:cs="Arial"/>
                <w:b/>
                <w:bCs/>
                <w:sz w:val="16"/>
                <w:szCs w:val="16"/>
              </w:rPr>
            </w:pPr>
            <w:r>
              <w:rPr>
                <w:rFonts w:ascii="Arial" w:hAnsi="Arial" w:cs="Arial"/>
                <w:b/>
                <w:bCs/>
                <w:sz w:val="16"/>
                <w:szCs w:val="16"/>
              </w:rPr>
              <w:t>26-Sep</w:t>
            </w:r>
          </w:p>
        </w:tc>
        <w:tc>
          <w:tcPr>
            <w:tcW w:w="3100" w:type="dxa"/>
            <w:tcBorders>
              <w:top w:val="nil"/>
              <w:left w:val="nil"/>
              <w:bottom w:val="single" w:sz="4" w:space="0" w:color="auto"/>
              <w:right w:val="nil"/>
            </w:tcBorders>
            <w:shd w:val="clear" w:color="auto" w:fill="auto"/>
            <w:hideMark/>
          </w:tcPr>
          <w:p w14:paraId="38E0ABD4" w14:textId="77777777" w:rsidR="00AE2EE1" w:rsidRDefault="00AE2EE1">
            <w:pPr>
              <w:rPr>
                <w:rFonts w:ascii="Arial" w:hAnsi="Arial" w:cs="Arial"/>
                <w:b/>
                <w:bCs/>
                <w:color w:val="000000"/>
                <w:sz w:val="16"/>
                <w:szCs w:val="16"/>
              </w:rPr>
            </w:pPr>
            <w:r>
              <w:rPr>
                <w:rFonts w:ascii="Arial" w:hAnsi="Arial" w:cs="Arial"/>
                <w:b/>
                <w:bCs/>
                <w:color w:val="000000"/>
                <w:sz w:val="16"/>
                <w:szCs w:val="16"/>
              </w:rPr>
              <w:t>Writing</w:t>
            </w:r>
          </w:p>
        </w:tc>
        <w:tc>
          <w:tcPr>
            <w:tcW w:w="3180" w:type="dxa"/>
            <w:tcBorders>
              <w:top w:val="nil"/>
              <w:left w:val="nil"/>
              <w:bottom w:val="single" w:sz="4" w:space="0" w:color="auto"/>
              <w:right w:val="nil"/>
            </w:tcBorders>
            <w:shd w:val="clear" w:color="auto" w:fill="auto"/>
            <w:hideMark/>
          </w:tcPr>
          <w:p w14:paraId="1E2CC786"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single" w:sz="4" w:space="0" w:color="auto"/>
              <w:right w:val="nil"/>
            </w:tcBorders>
            <w:shd w:val="clear" w:color="auto" w:fill="auto"/>
            <w:hideMark/>
          </w:tcPr>
          <w:p w14:paraId="36EF1B8C" w14:textId="77777777" w:rsidR="00AE2EE1" w:rsidRDefault="00AE2EE1">
            <w:pPr>
              <w:rPr>
                <w:rFonts w:ascii="Arial" w:hAnsi="Arial" w:cs="Arial"/>
                <w:b/>
                <w:bCs/>
                <w:color w:val="D87C01"/>
                <w:sz w:val="16"/>
                <w:szCs w:val="16"/>
              </w:rPr>
            </w:pPr>
            <w:r>
              <w:rPr>
                <w:rFonts w:ascii="Arial" w:hAnsi="Arial" w:cs="Arial"/>
                <w:b/>
                <w:bCs/>
                <w:color w:val="D87C01"/>
                <w:sz w:val="16"/>
                <w:szCs w:val="16"/>
              </w:rPr>
              <w:t>My values proposals due Oct. 3</w:t>
            </w:r>
          </w:p>
        </w:tc>
      </w:tr>
      <w:tr w:rsidR="00AE2EE1" w14:paraId="7551BF12" w14:textId="77777777" w:rsidTr="00AE2EE1">
        <w:trPr>
          <w:trHeight w:val="510"/>
        </w:trPr>
        <w:tc>
          <w:tcPr>
            <w:tcW w:w="279" w:type="dxa"/>
            <w:tcBorders>
              <w:top w:val="nil"/>
              <w:left w:val="nil"/>
              <w:bottom w:val="single" w:sz="4" w:space="0" w:color="auto"/>
              <w:right w:val="nil"/>
            </w:tcBorders>
            <w:shd w:val="clear" w:color="auto" w:fill="auto"/>
            <w:hideMark/>
          </w:tcPr>
          <w:p w14:paraId="4A557309" w14:textId="77777777" w:rsidR="00AE2EE1" w:rsidRDefault="00AE2EE1">
            <w:pPr>
              <w:jc w:val="right"/>
              <w:rPr>
                <w:rFonts w:ascii="Arial" w:hAnsi="Arial" w:cs="Arial"/>
                <w:color w:val="000000"/>
                <w:sz w:val="16"/>
                <w:szCs w:val="16"/>
              </w:rPr>
            </w:pPr>
            <w:r>
              <w:rPr>
                <w:rFonts w:ascii="Arial" w:hAnsi="Arial" w:cs="Arial"/>
                <w:color w:val="000000"/>
                <w:sz w:val="16"/>
                <w:szCs w:val="16"/>
              </w:rPr>
              <w:t>13</w:t>
            </w:r>
          </w:p>
        </w:tc>
        <w:tc>
          <w:tcPr>
            <w:tcW w:w="368" w:type="dxa"/>
            <w:tcBorders>
              <w:top w:val="nil"/>
              <w:left w:val="nil"/>
              <w:bottom w:val="single" w:sz="4" w:space="0" w:color="auto"/>
              <w:right w:val="nil"/>
            </w:tcBorders>
            <w:shd w:val="clear" w:color="auto" w:fill="auto"/>
            <w:hideMark/>
          </w:tcPr>
          <w:p w14:paraId="4B2AF217"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1-Oct</w:t>
            </w:r>
          </w:p>
        </w:tc>
        <w:tc>
          <w:tcPr>
            <w:tcW w:w="3100" w:type="dxa"/>
            <w:tcBorders>
              <w:top w:val="nil"/>
              <w:left w:val="nil"/>
              <w:bottom w:val="single" w:sz="4" w:space="0" w:color="auto"/>
              <w:right w:val="nil"/>
            </w:tcBorders>
            <w:shd w:val="clear" w:color="auto" w:fill="auto"/>
            <w:hideMark/>
          </w:tcPr>
          <w:p w14:paraId="499643AE" w14:textId="77777777" w:rsidR="00AE2EE1" w:rsidRDefault="00AE2EE1">
            <w:pPr>
              <w:rPr>
                <w:rFonts w:ascii="Arial" w:hAnsi="Arial" w:cs="Arial"/>
                <w:b/>
                <w:bCs/>
                <w:color w:val="000000"/>
                <w:sz w:val="16"/>
                <w:szCs w:val="16"/>
              </w:rPr>
            </w:pPr>
            <w:r>
              <w:rPr>
                <w:rFonts w:ascii="Arial" w:hAnsi="Arial" w:cs="Arial"/>
                <w:b/>
                <w:bCs/>
                <w:color w:val="000000"/>
                <w:sz w:val="16"/>
                <w:szCs w:val="16"/>
              </w:rPr>
              <w:t>SCP: Mission &amp; Vision, Goals</w:t>
            </w:r>
          </w:p>
        </w:tc>
        <w:tc>
          <w:tcPr>
            <w:tcW w:w="3180" w:type="dxa"/>
            <w:tcBorders>
              <w:top w:val="nil"/>
              <w:left w:val="nil"/>
              <w:bottom w:val="nil"/>
              <w:right w:val="nil"/>
            </w:tcBorders>
            <w:shd w:val="clear" w:color="auto" w:fill="auto"/>
            <w:hideMark/>
          </w:tcPr>
          <w:p w14:paraId="24AF568F" w14:textId="77777777" w:rsidR="00AE2EE1" w:rsidRDefault="00AE2EE1">
            <w:pPr>
              <w:rPr>
                <w:rFonts w:ascii="Arial" w:hAnsi="Arial" w:cs="Arial"/>
                <w:b/>
                <w:bCs/>
                <w:color w:val="000000"/>
                <w:sz w:val="16"/>
                <w:szCs w:val="16"/>
              </w:rPr>
            </w:pPr>
          </w:p>
        </w:tc>
        <w:tc>
          <w:tcPr>
            <w:tcW w:w="5518" w:type="dxa"/>
            <w:tcBorders>
              <w:top w:val="nil"/>
              <w:left w:val="nil"/>
              <w:bottom w:val="nil"/>
              <w:right w:val="nil"/>
            </w:tcBorders>
            <w:shd w:val="clear" w:color="auto" w:fill="auto"/>
            <w:hideMark/>
          </w:tcPr>
          <w:p w14:paraId="75987873" w14:textId="77777777" w:rsidR="00AE2EE1" w:rsidRDefault="00AE2EE1">
            <w:pPr>
              <w:rPr>
                <w:rFonts w:ascii="Arial" w:hAnsi="Arial" w:cs="Arial"/>
                <w:b/>
                <w:bCs/>
                <w:color w:val="00B0F0"/>
                <w:sz w:val="16"/>
                <w:szCs w:val="16"/>
              </w:rPr>
            </w:pPr>
            <w:r>
              <w:rPr>
                <w:rFonts w:ascii="Arial" w:hAnsi="Arial" w:cs="Arial"/>
                <w:b/>
                <w:bCs/>
                <w:color w:val="00B0F0"/>
                <w:sz w:val="16"/>
                <w:szCs w:val="16"/>
              </w:rPr>
              <w:t>PR by TK, Chapter 5</w:t>
            </w:r>
          </w:p>
        </w:tc>
      </w:tr>
      <w:tr w:rsidR="00AE2EE1" w14:paraId="2579F7E8" w14:textId="77777777" w:rsidTr="00AE2EE1">
        <w:trPr>
          <w:trHeight w:val="540"/>
        </w:trPr>
        <w:tc>
          <w:tcPr>
            <w:tcW w:w="279" w:type="dxa"/>
            <w:tcBorders>
              <w:top w:val="nil"/>
              <w:left w:val="nil"/>
              <w:bottom w:val="single" w:sz="4" w:space="0" w:color="auto"/>
              <w:right w:val="nil"/>
            </w:tcBorders>
            <w:shd w:val="clear" w:color="auto" w:fill="auto"/>
            <w:hideMark/>
          </w:tcPr>
          <w:p w14:paraId="5C1C19F0" w14:textId="77777777" w:rsidR="00AE2EE1" w:rsidRDefault="00AE2EE1">
            <w:pPr>
              <w:jc w:val="right"/>
              <w:rPr>
                <w:rFonts w:ascii="Arial" w:hAnsi="Arial" w:cs="Arial"/>
                <w:color w:val="000000"/>
                <w:sz w:val="16"/>
                <w:szCs w:val="16"/>
              </w:rPr>
            </w:pPr>
            <w:r>
              <w:rPr>
                <w:rFonts w:ascii="Arial" w:hAnsi="Arial" w:cs="Arial"/>
                <w:color w:val="000000"/>
                <w:sz w:val="16"/>
                <w:szCs w:val="16"/>
              </w:rPr>
              <w:t>14</w:t>
            </w:r>
          </w:p>
        </w:tc>
        <w:tc>
          <w:tcPr>
            <w:tcW w:w="368" w:type="dxa"/>
            <w:tcBorders>
              <w:top w:val="nil"/>
              <w:left w:val="nil"/>
              <w:bottom w:val="single" w:sz="4" w:space="0" w:color="auto"/>
              <w:right w:val="nil"/>
            </w:tcBorders>
            <w:shd w:val="clear" w:color="auto" w:fill="auto"/>
            <w:hideMark/>
          </w:tcPr>
          <w:p w14:paraId="3D1BE487"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3-Oct</w:t>
            </w:r>
          </w:p>
        </w:tc>
        <w:tc>
          <w:tcPr>
            <w:tcW w:w="3100" w:type="dxa"/>
            <w:tcBorders>
              <w:top w:val="nil"/>
              <w:left w:val="nil"/>
              <w:bottom w:val="single" w:sz="4" w:space="0" w:color="auto"/>
              <w:right w:val="nil"/>
            </w:tcBorders>
            <w:shd w:val="clear" w:color="auto" w:fill="auto"/>
            <w:hideMark/>
          </w:tcPr>
          <w:p w14:paraId="721AEECC" w14:textId="77777777" w:rsidR="00AE2EE1" w:rsidRDefault="00AE2EE1">
            <w:pPr>
              <w:rPr>
                <w:rFonts w:ascii="Arial" w:hAnsi="Arial" w:cs="Arial"/>
                <w:b/>
                <w:bCs/>
                <w:color w:val="000000"/>
                <w:sz w:val="16"/>
                <w:szCs w:val="16"/>
              </w:rPr>
            </w:pPr>
            <w:r>
              <w:rPr>
                <w:rFonts w:ascii="Arial" w:hAnsi="Arial" w:cs="Arial"/>
                <w:b/>
                <w:bCs/>
                <w:color w:val="000000"/>
                <w:sz w:val="16"/>
                <w:szCs w:val="16"/>
              </w:rPr>
              <w:t>SCP Objectives &amp; Strategy</w:t>
            </w:r>
          </w:p>
        </w:tc>
        <w:tc>
          <w:tcPr>
            <w:tcW w:w="3180" w:type="dxa"/>
            <w:tcBorders>
              <w:top w:val="single" w:sz="4" w:space="0" w:color="auto"/>
              <w:left w:val="nil"/>
              <w:bottom w:val="single" w:sz="4" w:space="0" w:color="auto"/>
              <w:right w:val="nil"/>
            </w:tcBorders>
            <w:shd w:val="clear" w:color="auto" w:fill="auto"/>
            <w:hideMark/>
          </w:tcPr>
          <w:p w14:paraId="0E480D8F"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single" w:sz="4" w:space="0" w:color="auto"/>
              <w:left w:val="nil"/>
              <w:bottom w:val="single" w:sz="4" w:space="0" w:color="auto"/>
              <w:right w:val="nil"/>
            </w:tcBorders>
            <w:shd w:val="clear" w:color="auto" w:fill="auto"/>
            <w:hideMark/>
          </w:tcPr>
          <w:p w14:paraId="7D3CEDC1" w14:textId="77777777" w:rsidR="00AE2EE1" w:rsidRDefault="00AE2EE1">
            <w:pPr>
              <w:rPr>
                <w:rFonts w:ascii="Arial" w:hAnsi="Arial" w:cs="Arial"/>
                <w:b/>
                <w:bCs/>
                <w:color w:val="00B0F0"/>
                <w:sz w:val="16"/>
                <w:szCs w:val="16"/>
              </w:rPr>
            </w:pPr>
            <w:r>
              <w:rPr>
                <w:rFonts w:ascii="Arial" w:hAnsi="Arial" w:cs="Arial"/>
                <w:b/>
                <w:bCs/>
                <w:color w:val="00B0F0"/>
                <w:sz w:val="16"/>
                <w:szCs w:val="16"/>
              </w:rPr>
              <w:t>PR by TK, Chapter 6-7</w:t>
            </w:r>
          </w:p>
        </w:tc>
      </w:tr>
      <w:tr w:rsidR="00AE2EE1" w14:paraId="38A20182" w14:textId="77777777" w:rsidTr="00AE2EE1">
        <w:trPr>
          <w:trHeight w:val="315"/>
        </w:trPr>
        <w:tc>
          <w:tcPr>
            <w:tcW w:w="279" w:type="dxa"/>
            <w:tcBorders>
              <w:top w:val="nil"/>
              <w:left w:val="nil"/>
              <w:bottom w:val="single" w:sz="4" w:space="0" w:color="auto"/>
              <w:right w:val="nil"/>
            </w:tcBorders>
            <w:shd w:val="clear" w:color="auto" w:fill="auto"/>
            <w:hideMark/>
          </w:tcPr>
          <w:p w14:paraId="53283D3F" w14:textId="77777777" w:rsidR="00AE2EE1" w:rsidRDefault="00AE2EE1">
            <w:pPr>
              <w:jc w:val="right"/>
              <w:rPr>
                <w:rFonts w:ascii="Arial" w:hAnsi="Arial" w:cs="Arial"/>
                <w:color w:val="000000"/>
                <w:sz w:val="16"/>
                <w:szCs w:val="16"/>
              </w:rPr>
            </w:pPr>
            <w:r>
              <w:rPr>
                <w:rFonts w:ascii="Arial" w:hAnsi="Arial" w:cs="Arial"/>
                <w:color w:val="000000"/>
                <w:sz w:val="16"/>
                <w:szCs w:val="16"/>
              </w:rPr>
              <w:t>15</w:t>
            </w:r>
          </w:p>
        </w:tc>
        <w:tc>
          <w:tcPr>
            <w:tcW w:w="368" w:type="dxa"/>
            <w:tcBorders>
              <w:top w:val="nil"/>
              <w:left w:val="nil"/>
              <w:bottom w:val="single" w:sz="4" w:space="0" w:color="auto"/>
              <w:right w:val="nil"/>
            </w:tcBorders>
            <w:shd w:val="clear" w:color="auto" w:fill="auto"/>
            <w:hideMark/>
          </w:tcPr>
          <w:p w14:paraId="49C27C0B"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8-Oct</w:t>
            </w:r>
          </w:p>
        </w:tc>
        <w:tc>
          <w:tcPr>
            <w:tcW w:w="3100" w:type="dxa"/>
            <w:tcBorders>
              <w:top w:val="nil"/>
              <w:left w:val="nil"/>
              <w:bottom w:val="single" w:sz="4" w:space="0" w:color="auto"/>
              <w:right w:val="nil"/>
            </w:tcBorders>
            <w:shd w:val="clear" w:color="auto" w:fill="auto"/>
            <w:hideMark/>
          </w:tcPr>
          <w:p w14:paraId="451D89E3" w14:textId="77777777" w:rsidR="00AE2EE1" w:rsidRDefault="00AE2EE1">
            <w:pPr>
              <w:rPr>
                <w:rFonts w:ascii="Arial" w:hAnsi="Arial" w:cs="Arial"/>
                <w:b/>
                <w:bCs/>
                <w:color w:val="000000"/>
                <w:sz w:val="16"/>
                <w:szCs w:val="16"/>
              </w:rPr>
            </w:pPr>
            <w:r>
              <w:rPr>
                <w:rFonts w:ascii="Arial" w:hAnsi="Arial" w:cs="Arial"/>
                <w:b/>
                <w:bCs/>
                <w:color w:val="000000"/>
                <w:sz w:val="16"/>
                <w:szCs w:val="16"/>
              </w:rPr>
              <w:t>SCP: Tactics &amp; Execution</w:t>
            </w:r>
          </w:p>
        </w:tc>
        <w:tc>
          <w:tcPr>
            <w:tcW w:w="3180" w:type="dxa"/>
            <w:tcBorders>
              <w:top w:val="nil"/>
              <w:left w:val="nil"/>
              <w:bottom w:val="single" w:sz="4" w:space="0" w:color="auto"/>
              <w:right w:val="nil"/>
            </w:tcBorders>
            <w:shd w:val="clear" w:color="auto" w:fill="auto"/>
            <w:hideMark/>
          </w:tcPr>
          <w:p w14:paraId="193FA5C7" w14:textId="77777777" w:rsidR="00AE2EE1" w:rsidRDefault="00AE2EE1">
            <w:pPr>
              <w:rPr>
                <w:rFonts w:ascii="Arial" w:hAnsi="Arial" w:cs="Arial"/>
                <w:b/>
                <w:bCs/>
                <w:color w:val="000000"/>
                <w:sz w:val="16"/>
                <w:szCs w:val="16"/>
              </w:rPr>
            </w:pPr>
            <w:r>
              <w:rPr>
                <w:rFonts w:ascii="Arial" w:hAnsi="Arial" w:cs="Arial"/>
                <w:b/>
                <w:bCs/>
                <w:color w:val="000000"/>
                <w:sz w:val="16"/>
                <w:szCs w:val="16"/>
              </w:rPr>
              <w:t> </w:t>
            </w:r>
          </w:p>
        </w:tc>
        <w:tc>
          <w:tcPr>
            <w:tcW w:w="5518" w:type="dxa"/>
            <w:tcBorders>
              <w:top w:val="nil"/>
              <w:left w:val="nil"/>
              <w:bottom w:val="single" w:sz="4" w:space="0" w:color="auto"/>
              <w:right w:val="nil"/>
            </w:tcBorders>
            <w:shd w:val="clear" w:color="auto" w:fill="auto"/>
            <w:hideMark/>
          </w:tcPr>
          <w:p w14:paraId="39C794BE" w14:textId="77777777" w:rsidR="00AE2EE1" w:rsidRDefault="00AE2EE1">
            <w:pPr>
              <w:rPr>
                <w:rFonts w:ascii="Arial" w:hAnsi="Arial" w:cs="Arial"/>
                <w:b/>
                <w:bCs/>
                <w:color w:val="00B0F0"/>
                <w:sz w:val="16"/>
                <w:szCs w:val="16"/>
              </w:rPr>
            </w:pPr>
            <w:r>
              <w:rPr>
                <w:rFonts w:ascii="Arial" w:hAnsi="Arial" w:cs="Arial"/>
                <w:b/>
                <w:bCs/>
                <w:color w:val="00B0F0"/>
                <w:sz w:val="16"/>
                <w:szCs w:val="16"/>
              </w:rPr>
              <w:t>PR by TK, Chapter 8</w:t>
            </w:r>
          </w:p>
        </w:tc>
      </w:tr>
      <w:tr w:rsidR="00AE2EE1" w14:paraId="5CF1E7CE" w14:textId="77777777" w:rsidTr="00AE2EE1">
        <w:trPr>
          <w:trHeight w:val="540"/>
        </w:trPr>
        <w:tc>
          <w:tcPr>
            <w:tcW w:w="279" w:type="dxa"/>
            <w:tcBorders>
              <w:top w:val="nil"/>
              <w:left w:val="nil"/>
              <w:bottom w:val="single" w:sz="4" w:space="0" w:color="auto"/>
              <w:right w:val="nil"/>
            </w:tcBorders>
            <w:shd w:val="clear" w:color="auto" w:fill="auto"/>
            <w:hideMark/>
          </w:tcPr>
          <w:p w14:paraId="3A20B2D1" w14:textId="77777777" w:rsidR="00AE2EE1" w:rsidRDefault="00AE2EE1">
            <w:pPr>
              <w:jc w:val="right"/>
              <w:rPr>
                <w:rFonts w:ascii="Arial" w:hAnsi="Arial" w:cs="Arial"/>
                <w:color w:val="000000"/>
                <w:sz w:val="16"/>
                <w:szCs w:val="16"/>
              </w:rPr>
            </w:pPr>
            <w:r>
              <w:rPr>
                <w:rFonts w:ascii="Arial" w:hAnsi="Arial" w:cs="Arial"/>
                <w:color w:val="000000"/>
                <w:sz w:val="16"/>
                <w:szCs w:val="16"/>
              </w:rPr>
              <w:t>16</w:t>
            </w:r>
          </w:p>
        </w:tc>
        <w:tc>
          <w:tcPr>
            <w:tcW w:w="368" w:type="dxa"/>
            <w:tcBorders>
              <w:top w:val="nil"/>
              <w:left w:val="nil"/>
              <w:bottom w:val="single" w:sz="4" w:space="0" w:color="auto"/>
              <w:right w:val="nil"/>
            </w:tcBorders>
            <w:shd w:val="clear" w:color="auto" w:fill="auto"/>
            <w:hideMark/>
          </w:tcPr>
          <w:p w14:paraId="1378C68F"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10-Oct</w:t>
            </w:r>
          </w:p>
        </w:tc>
        <w:tc>
          <w:tcPr>
            <w:tcW w:w="3100" w:type="dxa"/>
            <w:tcBorders>
              <w:top w:val="nil"/>
              <w:left w:val="nil"/>
              <w:bottom w:val="single" w:sz="4" w:space="0" w:color="auto"/>
              <w:right w:val="nil"/>
            </w:tcBorders>
            <w:shd w:val="clear" w:color="auto" w:fill="auto"/>
            <w:hideMark/>
          </w:tcPr>
          <w:p w14:paraId="1B660C21" w14:textId="77777777" w:rsidR="00AE2EE1" w:rsidRDefault="00AE2EE1">
            <w:pPr>
              <w:rPr>
                <w:rFonts w:ascii="Arial" w:hAnsi="Arial" w:cs="Arial"/>
                <w:b/>
                <w:bCs/>
                <w:color w:val="000000"/>
                <w:sz w:val="16"/>
                <w:szCs w:val="16"/>
              </w:rPr>
            </w:pPr>
            <w:r>
              <w:rPr>
                <w:rFonts w:ascii="Arial" w:hAnsi="Arial" w:cs="Arial"/>
                <w:b/>
                <w:bCs/>
                <w:color w:val="000000"/>
                <w:sz w:val="16"/>
                <w:szCs w:val="16"/>
              </w:rPr>
              <w:t>SCP: Evaluation</w:t>
            </w:r>
          </w:p>
        </w:tc>
        <w:tc>
          <w:tcPr>
            <w:tcW w:w="3180" w:type="dxa"/>
            <w:tcBorders>
              <w:top w:val="nil"/>
              <w:left w:val="nil"/>
              <w:bottom w:val="single" w:sz="4" w:space="0" w:color="auto"/>
              <w:right w:val="nil"/>
            </w:tcBorders>
            <w:shd w:val="clear" w:color="auto" w:fill="auto"/>
            <w:hideMark/>
          </w:tcPr>
          <w:p w14:paraId="34EC1FF6"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single" w:sz="4" w:space="0" w:color="auto"/>
              <w:right w:val="nil"/>
            </w:tcBorders>
            <w:shd w:val="clear" w:color="auto" w:fill="auto"/>
            <w:hideMark/>
          </w:tcPr>
          <w:p w14:paraId="6192EF44" w14:textId="77777777" w:rsidR="00AE2EE1" w:rsidRDefault="00AE2EE1">
            <w:pPr>
              <w:rPr>
                <w:rFonts w:ascii="Arial" w:hAnsi="Arial" w:cs="Arial"/>
                <w:b/>
                <w:bCs/>
                <w:color w:val="00B0F0"/>
                <w:sz w:val="16"/>
                <w:szCs w:val="16"/>
              </w:rPr>
            </w:pPr>
            <w:r>
              <w:rPr>
                <w:rFonts w:ascii="Arial" w:hAnsi="Arial" w:cs="Arial"/>
                <w:b/>
                <w:bCs/>
                <w:color w:val="00B0F0"/>
                <w:sz w:val="16"/>
                <w:szCs w:val="16"/>
              </w:rPr>
              <w:t>Authenticity Booklet (pdf)</w:t>
            </w:r>
          </w:p>
        </w:tc>
      </w:tr>
      <w:tr w:rsidR="00AE2EE1" w14:paraId="7EC46FFA" w14:textId="77777777" w:rsidTr="00AE2EE1">
        <w:trPr>
          <w:trHeight w:val="495"/>
        </w:trPr>
        <w:tc>
          <w:tcPr>
            <w:tcW w:w="279" w:type="dxa"/>
            <w:tcBorders>
              <w:top w:val="nil"/>
              <w:left w:val="nil"/>
              <w:bottom w:val="single" w:sz="4" w:space="0" w:color="auto"/>
              <w:right w:val="nil"/>
            </w:tcBorders>
            <w:shd w:val="clear" w:color="auto" w:fill="auto"/>
            <w:hideMark/>
          </w:tcPr>
          <w:p w14:paraId="4756BD73" w14:textId="77777777" w:rsidR="00AE2EE1" w:rsidRDefault="00AE2EE1">
            <w:pPr>
              <w:jc w:val="right"/>
              <w:rPr>
                <w:rFonts w:ascii="Arial" w:hAnsi="Arial" w:cs="Arial"/>
                <w:color w:val="000000"/>
                <w:sz w:val="16"/>
                <w:szCs w:val="16"/>
              </w:rPr>
            </w:pPr>
            <w:r>
              <w:rPr>
                <w:rFonts w:ascii="Arial" w:hAnsi="Arial" w:cs="Arial"/>
                <w:color w:val="000000"/>
                <w:sz w:val="16"/>
                <w:szCs w:val="16"/>
              </w:rPr>
              <w:t>18</w:t>
            </w:r>
          </w:p>
        </w:tc>
        <w:tc>
          <w:tcPr>
            <w:tcW w:w="368" w:type="dxa"/>
            <w:tcBorders>
              <w:top w:val="nil"/>
              <w:left w:val="nil"/>
              <w:bottom w:val="single" w:sz="4" w:space="0" w:color="auto"/>
              <w:right w:val="nil"/>
            </w:tcBorders>
            <w:shd w:val="clear" w:color="auto" w:fill="auto"/>
            <w:hideMark/>
          </w:tcPr>
          <w:p w14:paraId="65AEC908"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15-Oct</w:t>
            </w:r>
          </w:p>
        </w:tc>
        <w:tc>
          <w:tcPr>
            <w:tcW w:w="3100" w:type="dxa"/>
            <w:tcBorders>
              <w:top w:val="nil"/>
              <w:left w:val="nil"/>
              <w:bottom w:val="single" w:sz="4" w:space="0" w:color="auto"/>
              <w:right w:val="nil"/>
            </w:tcBorders>
            <w:shd w:val="clear" w:color="auto" w:fill="auto"/>
            <w:hideMark/>
          </w:tcPr>
          <w:p w14:paraId="7D631317" w14:textId="77777777" w:rsidR="00AE2EE1" w:rsidRDefault="00AE2EE1">
            <w:pPr>
              <w:rPr>
                <w:rFonts w:ascii="Arial" w:hAnsi="Arial" w:cs="Arial"/>
                <w:b/>
                <w:bCs/>
                <w:color w:val="000000"/>
                <w:sz w:val="16"/>
                <w:szCs w:val="16"/>
              </w:rPr>
            </w:pPr>
            <w:r>
              <w:rPr>
                <w:rFonts w:ascii="Arial" w:hAnsi="Arial" w:cs="Arial"/>
                <w:b/>
                <w:bCs/>
                <w:color w:val="000000"/>
                <w:sz w:val="16"/>
                <w:szCs w:val="16"/>
              </w:rPr>
              <w:t>Advertising</w:t>
            </w:r>
          </w:p>
        </w:tc>
        <w:tc>
          <w:tcPr>
            <w:tcW w:w="3180" w:type="dxa"/>
            <w:tcBorders>
              <w:top w:val="nil"/>
              <w:left w:val="nil"/>
              <w:bottom w:val="single" w:sz="4" w:space="0" w:color="auto"/>
              <w:right w:val="nil"/>
            </w:tcBorders>
            <w:shd w:val="clear" w:color="000000" w:fill="92D050"/>
            <w:hideMark/>
          </w:tcPr>
          <w:p w14:paraId="5CE05BBB"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Dr. Rebecca Hayes, Associate Professor</w:t>
            </w:r>
          </w:p>
        </w:tc>
        <w:tc>
          <w:tcPr>
            <w:tcW w:w="5518" w:type="dxa"/>
            <w:tcBorders>
              <w:top w:val="nil"/>
              <w:left w:val="nil"/>
              <w:bottom w:val="single" w:sz="4" w:space="0" w:color="auto"/>
              <w:right w:val="nil"/>
            </w:tcBorders>
            <w:shd w:val="clear" w:color="auto" w:fill="auto"/>
            <w:hideMark/>
          </w:tcPr>
          <w:p w14:paraId="262BF0DF" w14:textId="77777777" w:rsidR="00AE2EE1" w:rsidRDefault="00AE2EE1">
            <w:pPr>
              <w:rPr>
                <w:rFonts w:ascii="Arial" w:hAnsi="Arial" w:cs="Arial"/>
                <w:color w:val="000000"/>
                <w:sz w:val="16"/>
                <w:szCs w:val="16"/>
              </w:rPr>
            </w:pPr>
            <w:r>
              <w:rPr>
                <w:rFonts w:ascii="Arial" w:hAnsi="Arial" w:cs="Arial"/>
                <w:color w:val="000000"/>
                <w:sz w:val="16"/>
                <w:szCs w:val="16"/>
              </w:rPr>
              <w:t> </w:t>
            </w:r>
          </w:p>
        </w:tc>
      </w:tr>
      <w:tr w:rsidR="00AE2EE1" w14:paraId="5F947EBC" w14:textId="77777777" w:rsidTr="00AE2EE1">
        <w:trPr>
          <w:trHeight w:val="510"/>
        </w:trPr>
        <w:tc>
          <w:tcPr>
            <w:tcW w:w="279" w:type="dxa"/>
            <w:tcBorders>
              <w:top w:val="nil"/>
              <w:left w:val="nil"/>
              <w:bottom w:val="single" w:sz="4" w:space="0" w:color="auto"/>
              <w:right w:val="nil"/>
            </w:tcBorders>
            <w:shd w:val="clear" w:color="auto" w:fill="auto"/>
            <w:hideMark/>
          </w:tcPr>
          <w:p w14:paraId="5108C946" w14:textId="77777777" w:rsidR="00AE2EE1" w:rsidRDefault="00AE2EE1">
            <w:pPr>
              <w:jc w:val="right"/>
              <w:rPr>
                <w:rFonts w:ascii="Arial" w:hAnsi="Arial" w:cs="Arial"/>
                <w:color w:val="000000"/>
                <w:sz w:val="16"/>
                <w:szCs w:val="16"/>
              </w:rPr>
            </w:pPr>
            <w:r>
              <w:rPr>
                <w:rFonts w:ascii="Arial" w:hAnsi="Arial" w:cs="Arial"/>
                <w:color w:val="000000"/>
                <w:sz w:val="16"/>
                <w:szCs w:val="16"/>
              </w:rPr>
              <w:t>19</w:t>
            </w:r>
          </w:p>
        </w:tc>
        <w:tc>
          <w:tcPr>
            <w:tcW w:w="368" w:type="dxa"/>
            <w:tcBorders>
              <w:top w:val="nil"/>
              <w:left w:val="nil"/>
              <w:bottom w:val="single" w:sz="4" w:space="0" w:color="auto"/>
              <w:right w:val="nil"/>
            </w:tcBorders>
            <w:shd w:val="clear" w:color="auto" w:fill="auto"/>
            <w:hideMark/>
          </w:tcPr>
          <w:p w14:paraId="591E5B38"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17-Oct</w:t>
            </w:r>
          </w:p>
        </w:tc>
        <w:tc>
          <w:tcPr>
            <w:tcW w:w="3100" w:type="dxa"/>
            <w:tcBorders>
              <w:top w:val="nil"/>
              <w:left w:val="nil"/>
              <w:bottom w:val="single" w:sz="4" w:space="0" w:color="auto"/>
              <w:right w:val="nil"/>
            </w:tcBorders>
            <w:shd w:val="clear" w:color="auto" w:fill="auto"/>
            <w:hideMark/>
          </w:tcPr>
          <w:p w14:paraId="7C9E568C" w14:textId="77777777" w:rsidR="00AE2EE1" w:rsidRDefault="00AE2EE1">
            <w:pPr>
              <w:rPr>
                <w:rFonts w:ascii="Arial" w:hAnsi="Arial" w:cs="Arial"/>
                <w:b/>
                <w:bCs/>
                <w:color w:val="000000"/>
                <w:sz w:val="16"/>
                <w:szCs w:val="16"/>
              </w:rPr>
            </w:pPr>
            <w:r>
              <w:rPr>
                <w:rFonts w:ascii="Arial" w:hAnsi="Arial" w:cs="Arial"/>
                <w:b/>
                <w:bCs/>
                <w:color w:val="000000"/>
                <w:sz w:val="16"/>
                <w:szCs w:val="16"/>
              </w:rPr>
              <w:t>Authenticity</w:t>
            </w:r>
          </w:p>
        </w:tc>
        <w:tc>
          <w:tcPr>
            <w:tcW w:w="3180" w:type="dxa"/>
            <w:tcBorders>
              <w:top w:val="nil"/>
              <w:left w:val="nil"/>
              <w:bottom w:val="single" w:sz="4" w:space="0" w:color="auto"/>
              <w:right w:val="nil"/>
            </w:tcBorders>
            <w:shd w:val="clear" w:color="auto" w:fill="auto"/>
            <w:hideMark/>
          </w:tcPr>
          <w:p w14:paraId="616B2594"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single" w:sz="4" w:space="0" w:color="auto"/>
              <w:right w:val="nil"/>
            </w:tcBorders>
            <w:shd w:val="clear" w:color="auto" w:fill="auto"/>
            <w:hideMark/>
          </w:tcPr>
          <w:p w14:paraId="668D8E2F" w14:textId="77777777" w:rsidR="00AE2EE1" w:rsidRDefault="00AE2EE1">
            <w:pPr>
              <w:rPr>
                <w:rFonts w:ascii="Arial" w:hAnsi="Arial" w:cs="Arial"/>
                <w:b/>
                <w:bCs/>
                <w:color w:val="00B0F0"/>
                <w:sz w:val="16"/>
                <w:szCs w:val="16"/>
              </w:rPr>
            </w:pPr>
            <w:r>
              <w:rPr>
                <w:rFonts w:ascii="Arial" w:hAnsi="Arial" w:cs="Arial"/>
                <w:b/>
                <w:bCs/>
                <w:color w:val="00B0F0"/>
                <w:sz w:val="16"/>
                <w:szCs w:val="16"/>
              </w:rPr>
              <w:t> </w:t>
            </w:r>
          </w:p>
        </w:tc>
      </w:tr>
      <w:tr w:rsidR="00AE2EE1" w14:paraId="7DE5710C" w14:textId="77777777" w:rsidTr="00AE2EE1">
        <w:trPr>
          <w:trHeight w:val="720"/>
        </w:trPr>
        <w:tc>
          <w:tcPr>
            <w:tcW w:w="279" w:type="dxa"/>
            <w:tcBorders>
              <w:top w:val="nil"/>
              <w:left w:val="nil"/>
              <w:bottom w:val="single" w:sz="4" w:space="0" w:color="auto"/>
              <w:right w:val="nil"/>
            </w:tcBorders>
            <w:shd w:val="clear" w:color="auto" w:fill="auto"/>
            <w:hideMark/>
          </w:tcPr>
          <w:p w14:paraId="5ECECE15" w14:textId="77777777" w:rsidR="00AE2EE1" w:rsidRDefault="00AE2EE1">
            <w:pPr>
              <w:jc w:val="right"/>
              <w:rPr>
                <w:rFonts w:ascii="Arial" w:hAnsi="Arial" w:cs="Arial"/>
                <w:color w:val="000000"/>
                <w:sz w:val="16"/>
                <w:szCs w:val="16"/>
              </w:rPr>
            </w:pPr>
            <w:r>
              <w:rPr>
                <w:rFonts w:ascii="Arial" w:hAnsi="Arial" w:cs="Arial"/>
                <w:color w:val="000000"/>
                <w:sz w:val="16"/>
                <w:szCs w:val="16"/>
              </w:rPr>
              <w:t>20</w:t>
            </w:r>
          </w:p>
        </w:tc>
        <w:tc>
          <w:tcPr>
            <w:tcW w:w="368" w:type="dxa"/>
            <w:tcBorders>
              <w:top w:val="nil"/>
              <w:left w:val="nil"/>
              <w:bottom w:val="single" w:sz="4" w:space="0" w:color="auto"/>
              <w:right w:val="nil"/>
            </w:tcBorders>
            <w:shd w:val="clear" w:color="auto" w:fill="auto"/>
            <w:hideMark/>
          </w:tcPr>
          <w:p w14:paraId="3EC4E906"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22-Oct</w:t>
            </w:r>
          </w:p>
        </w:tc>
        <w:tc>
          <w:tcPr>
            <w:tcW w:w="3100" w:type="dxa"/>
            <w:tcBorders>
              <w:top w:val="nil"/>
              <w:left w:val="nil"/>
              <w:bottom w:val="single" w:sz="4" w:space="0" w:color="auto"/>
              <w:right w:val="nil"/>
            </w:tcBorders>
            <w:shd w:val="clear" w:color="auto" w:fill="auto"/>
            <w:hideMark/>
          </w:tcPr>
          <w:p w14:paraId="232C6C83" w14:textId="77777777" w:rsidR="00AE2EE1" w:rsidRDefault="00AE2EE1">
            <w:pPr>
              <w:rPr>
                <w:rFonts w:ascii="Arial" w:hAnsi="Arial" w:cs="Arial"/>
                <w:b/>
                <w:bCs/>
                <w:color w:val="000000"/>
                <w:sz w:val="16"/>
                <w:szCs w:val="16"/>
              </w:rPr>
            </w:pPr>
            <w:r>
              <w:rPr>
                <w:rFonts w:ascii="Arial" w:hAnsi="Arial" w:cs="Arial"/>
                <w:b/>
                <w:bCs/>
                <w:color w:val="000000"/>
                <w:sz w:val="16"/>
                <w:szCs w:val="16"/>
              </w:rPr>
              <w:t>Authenticity</w:t>
            </w:r>
          </w:p>
        </w:tc>
        <w:tc>
          <w:tcPr>
            <w:tcW w:w="3180" w:type="dxa"/>
            <w:tcBorders>
              <w:top w:val="nil"/>
              <w:left w:val="nil"/>
              <w:bottom w:val="single" w:sz="4" w:space="0" w:color="auto"/>
              <w:right w:val="nil"/>
            </w:tcBorders>
            <w:shd w:val="clear" w:color="auto" w:fill="auto"/>
            <w:hideMark/>
          </w:tcPr>
          <w:p w14:paraId="7A4BB58D"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nil"/>
              <w:right w:val="nil"/>
            </w:tcBorders>
            <w:shd w:val="clear" w:color="auto" w:fill="auto"/>
            <w:hideMark/>
          </w:tcPr>
          <w:p w14:paraId="4580EBDE" w14:textId="77777777" w:rsidR="00AE2EE1" w:rsidRDefault="00AE2EE1">
            <w:pPr>
              <w:rPr>
                <w:rFonts w:ascii="Arial" w:hAnsi="Arial" w:cs="Arial"/>
                <w:b/>
                <w:bCs/>
                <w:color w:val="D87C01"/>
                <w:sz w:val="16"/>
                <w:szCs w:val="16"/>
              </w:rPr>
            </w:pPr>
            <w:r>
              <w:rPr>
                <w:rFonts w:ascii="Arial" w:hAnsi="Arial" w:cs="Arial"/>
                <w:b/>
                <w:bCs/>
                <w:color w:val="D87C01"/>
                <w:sz w:val="16"/>
                <w:szCs w:val="16"/>
              </w:rPr>
              <w:t>Get Involved Project Due Nov. 5 (</w:t>
            </w:r>
            <w:proofErr w:type="gramStart"/>
            <w:r>
              <w:rPr>
                <w:rFonts w:ascii="Arial" w:hAnsi="Arial" w:cs="Arial"/>
                <w:b/>
                <w:bCs/>
                <w:color w:val="D87C01"/>
                <w:sz w:val="16"/>
                <w:szCs w:val="16"/>
              </w:rPr>
              <w:t>80)…</w:t>
            </w:r>
            <w:proofErr w:type="gramEnd"/>
            <w:r>
              <w:rPr>
                <w:rFonts w:ascii="Arial" w:hAnsi="Arial" w:cs="Arial"/>
                <w:b/>
                <w:bCs/>
                <w:color w:val="D87C01"/>
                <w:sz w:val="16"/>
                <w:szCs w:val="16"/>
              </w:rPr>
              <w:t xml:space="preserve"> </w:t>
            </w:r>
            <w:r>
              <w:rPr>
                <w:rFonts w:ascii="Arial" w:hAnsi="Arial" w:cs="Arial"/>
                <w:b/>
                <w:bCs/>
                <w:color w:val="00B0F0"/>
                <w:sz w:val="16"/>
                <w:szCs w:val="16"/>
              </w:rPr>
              <w:t>PR by TK, Chapter 14 (361-end)</w:t>
            </w:r>
          </w:p>
        </w:tc>
      </w:tr>
      <w:tr w:rsidR="00AE2EE1" w14:paraId="6BAE3FCF" w14:textId="77777777" w:rsidTr="00AE2EE1">
        <w:trPr>
          <w:trHeight w:val="540"/>
        </w:trPr>
        <w:tc>
          <w:tcPr>
            <w:tcW w:w="279" w:type="dxa"/>
            <w:tcBorders>
              <w:top w:val="nil"/>
              <w:left w:val="nil"/>
              <w:bottom w:val="single" w:sz="4" w:space="0" w:color="auto"/>
              <w:right w:val="nil"/>
            </w:tcBorders>
            <w:shd w:val="clear" w:color="auto" w:fill="auto"/>
            <w:hideMark/>
          </w:tcPr>
          <w:p w14:paraId="662ECB8C" w14:textId="77777777" w:rsidR="00AE2EE1" w:rsidRDefault="00AE2EE1">
            <w:pPr>
              <w:jc w:val="right"/>
              <w:rPr>
                <w:rFonts w:ascii="Arial" w:hAnsi="Arial" w:cs="Arial"/>
                <w:color w:val="000000"/>
                <w:sz w:val="16"/>
                <w:szCs w:val="16"/>
              </w:rPr>
            </w:pPr>
            <w:r>
              <w:rPr>
                <w:rFonts w:ascii="Arial" w:hAnsi="Arial" w:cs="Arial"/>
                <w:color w:val="000000"/>
                <w:sz w:val="16"/>
                <w:szCs w:val="16"/>
              </w:rPr>
              <w:lastRenderedPageBreak/>
              <w:t>20</w:t>
            </w:r>
          </w:p>
        </w:tc>
        <w:tc>
          <w:tcPr>
            <w:tcW w:w="368" w:type="dxa"/>
            <w:tcBorders>
              <w:top w:val="nil"/>
              <w:left w:val="nil"/>
              <w:bottom w:val="single" w:sz="4" w:space="0" w:color="auto"/>
              <w:right w:val="nil"/>
            </w:tcBorders>
            <w:shd w:val="clear" w:color="auto" w:fill="auto"/>
            <w:hideMark/>
          </w:tcPr>
          <w:p w14:paraId="2C43B32B"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24-Oct</w:t>
            </w:r>
          </w:p>
        </w:tc>
        <w:tc>
          <w:tcPr>
            <w:tcW w:w="3100" w:type="dxa"/>
            <w:tcBorders>
              <w:top w:val="nil"/>
              <w:left w:val="nil"/>
              <w:bottom w:val="single" w:sz="4" w:space="0" w:color="auto"/>
              <w:right w:val="nil"/>
            </w:tcBorders>
            <w:shd w:val="clear" w:color="auto" w:fill="auto"/>
            <w:hideMark/>
          </w:tcPr>
          <w:p w14:paraId="3C3D5562" w14:textId="77777777" w:rsidR="00AE2EE1" w:rsidRDefault="00AE2EE1">
            <w:pPr>
              <w:rPr>
                <w:rFonts w:ascii="Arial" w:hAnsi="Arial" w:cs="Arial"/>
                <w:b/>
                <w:bCs/>
                <w:color w:val="000000"/>
                <w:sz w:val="16"/>
                <w:szCs w:val="16"/>
              </w:rPr>
            </w:pPr>
            <w:r>
              <w:rPr>
                <w:rFonts w:ascii="Arial" w:hAnsi="Arial" w:cs="Arial"/>
                <w:b/>
                <w:bCs/>
                <w:color w:val="000000"/>
                <w:sz w:val="16"/>
                <w:szCs w:val="16"/>
              </w:rPr>
              <w:t>Sports, Entertainment &amp; Tourism</w:t>
            </w:r>
          </w:p>
        </w:tc>
        <w:tc>
          <w:tcPr>
            <w:tcW w:w="3180" w:type="dxa"/>
            <w:tcBorders>
              <w:top w:val="nil"/>
              <w:left w:val="nil"/>
              <w:bottom w:val="single" w:sz="4" w:space="0" w:color="auto"/>
              <w:right w:val="nil"/>
            </w:tcBorders>
            <w:shd w:val="clear" w:color="000000" w:fill="92D050"/>
            <w:hideMark/>
          </w:tcPr>
          <w:p w14:paraId="18016580"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Tom Sheridan, sports executive</w:t>
            </w:r>
          </w:p>
        </w:tc>
        <w:tc>
          <w:tcPr>
            <w:tcW w:w="5518" w:type="dxa"/>
            <w:tcBorders>
              <w:top w:val="single" w:sz="4" w:space="0" w:color="auto"/>
              <w:left w:val="nil"/>
              <w:bottom w:val="single" w:sz="4" w:space="0" w:color="auto"/>
              <w:right w:val="nil"/>
            </w:tcBorders>
            <w:shd w:val="clear" w:color="auto" w:fill="auto"/>
            <w:hideMark/>
          </w:tcPr>
          <w:p w14:paraId="089F8B43" w14:textId="77777777" w:rsidR="00AE2EE1" w:rsidRDefault="00AE2EE1">
            <w:pPr>
              <w:rPr>
                <w:rFonts w:ascii="Arial" w:hAnsi="Arial" w:cs="Arial"/>
                <w:b/>
                <w:bCs/>
                <w:color w:val="00B0F0"/>
                <w:sz w:val="16"/>
                <w:szCs w:val="16"/>
              </w:rPr>
            </w:pPr>
            <w:r>
              <w:rPr>
                <w:rFonts w:ascii="Arial" w:hAnsi="Arial" w:cs="Arial"/>
                <w:b/>
                <w:bCs/>
                <w:color w:val="00B0F0"/>
                <w:sz w:val="16"/>
                <w:szCs w:val="16"/>
              </w:rPr>
              <w:t> </w:t>
            </w:r>
          </w:p>
        </w:tc>
      </w:tr>
      <w:tr w:rsidR="00AE2EE1" w14:paraId="2E558BF6" w14:textId="77777777" w:rsidTr="00AE2EE1">
        <w:trPr>
          <w:trHeight w:val="330"/>
        </w:trPr>
        <w:tc>
          <w:tcPr>
            <w:tcW w:w="279" w:type="dxa"/>
            <w:tcBorders>
              <w:top w:val="nil"/>
              <w:left w:val="nil"/>
              <w:bottom w:val="single" w:sz="4" w:space="0" w:color="auto"/>
              <w:right w:val="nil"/>
            </w:tcBorders>
            <w:shd w:val="clear" w:color="auto" w:fill="auto"/>
            <w:hideMark/>
          </w:tcPr>
          <w:p w14:paraId="16D2EA6D" w14:textId="77777777" w:rsidR="00AE2EE1" w:rsidRDefault="00AE2EE1">
            <w:pPr>
              <w:jc w:val="right"/>
              <w:rPr>
                <w:rFonts w:ascii="Arial" w:hAnsi="Arial" w:cs="Arial"/>
                <w:sz w:val="16"/>
                <w:szCs w:val="16"/>
              </w:rPr>
            </w:pPr>
            <w:r>
              <w:rPr>
                <w:rFonts w:ascii="Arial" w:hAnsi="Arial" w:cs="Arial"/>
                <w:sz w:val="16"/>
                <w:szCs w:val="16"/>
              </w:rPr>
              <w:t>21</w:t>
            </w:r>
          </w:p>
        </w:tc>
        <w:tc>
          <w:tcPr>
            <w:tcW w:w="368" w:type="dxa"/>
            <w:tcBorders>
              <w:top w:val="nil"/>
              <w:left w:val="nil"/>
              <w:bottom w:val="single" w:sz="4" w:space="0" w:color="auto"/>
              <w:right w:val="nil"/>
            </w:tcBorders>
            <w:shd w:val="clear" w:color="auto" w:fill="auto"/>
            <w:hideMark/>
          </w:tcPr>
          <w:p w14:paraId="347825C0"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29-Oct</w:t>
            </w:r>
          </w:p>
        </w:tc>
        <w:tc>
          <w:tcPr>
            <w:tcW w:w="3100" w:type="dxa"/>
            <w:tcBorders>
              <w:top w:val="nil"/>
              <w:left w:val="nil"/>
              <w:bottom w:val="single" w:sz="4" w:space="0" w:color="auto"/>
              <w:right w:val="nil"/>
            </w:tcBorders>
            <w:shd w:val="clear" w:color="auto" w:fill="auto"/>
            <w:hideMark/>
          </w:tcPr>
          <w:p w14:paraId="004CFB8A" w14:textId="77777777" w:rsidR="00AE2EE1" w:rsidRDefault="00AE2EE1">
            <w:pPr>
              <w:rPr>
                <w:rFonts w:ascii="Arial" w:hAnsi="Arial" w:cs="Arial"/>
                <w:b/>
                <w:bCs/>
                <w:color w:val="D87C01"/>
                <w:sz w:val="16"/>
                <w:szCs w:val="16"/>
              </w:rPr>
            </w:pPr>
            <w:r>
              <w:rPr>
                <w:rFonts w:ascii="Arial" w:hAnsi="Arial" w:cs="Arial"/>
                <w:b/>
                <w:bCs/>
                <w:color w:val="D87C01"/>
                <w:sz w:val="16"/>
                <w:szCs w:val="16"/>
              </w:rPr>
              <w:t>Exam #2</w:t>
            </w:r>
          </w:p>
        </w:tc>
        <w:tc>
          <w:tcPr>
            <w:tcW w:w="3180" w:type="dxa"/>
            <w:tcBorders>
              <w:top w:val="nil"/>
              <w:left w:val="nil"/>
              <w:bottom w:val="single" w:sz="4" w:space="0" w:color="auto"/>
              <w:right w:val="nil"/>
            </w:tcBorders>
            <w:shd w:val="clear" w:color="auto" w:fill="auto"/>
            <w:hideMark/>
          </w:tcPr>
          <w:p w14:paraId="245A86DF" w14:textId="77777777" w:rsidR="00AE2EE1" w:rsidRDefault="00AE2EE1">
            <w:pPr>
              <w:rPr>
                <w:rFonts w:ascii="Arial" w:hAnsi="Arial" w:cs="Arial"/>
                <w:b/>
                <w:bCs/>
                <w:color w:val="D87C01"/>
                <w:sz w:val="16"/>
                <w:szCs w:val="16"/>
              </w:rPr>
            </w:pPr>
            <w:r>
              <w:rPr>
                <w:rFonts w:ascii="Arial" w:hAnsi="Arial" w:cs="Arial"/>
                <w:b/>
                <w:bCs/>
                <w:color w:val="D87C01"/>
                <w:sz w:val="16"/>
                <w:szCs w:val="16"/>
              </w:rPr>
              <w:t>100 points</w:t>
            </w:r>
          </w:p>
        </w:tc>
        <w:tc>
          <w:tcPr>
            <w:tcW w:w="5518" w:type="dxa"/>
            <w:tcBorders>
              <w:top w:val="nil"/>
              <w:left w:val="nil"/>
              <w:bottom w:val="single" w:sz="4" w:space="0" w:color="auto"/>
              <w:right w:val="nil"/>
            </w:tcBorders>
            <w:shd w:val="clear" w:color="auto" w:fill="auto"/>
            <w:hideMark/>
          </w:tcPr>
          <w:p w14:paraId="3FF4D328" w14:textId="77777777" w:rsidR="00AE2EE1" w:rsidRDefault="00AE2EE1">
            <w:pPr>
              <w:rPr>
                <w:rFonts w:ascii="Arial" w:hAnsi="Arial" w:cs="Arial"/>
                <w:b/>
                <w:bCs/>
                <w:color w:val="D87C01"/>
                <w:sz w:val="16"/>
                <w:szCs w:val="16"/>
              </w:rPr>
            </w:pPr>
            <w:r>
              <w:rPr>
                <w:rFonts w:ascii="Arial" w:hAnsi="Arial" w:cs="Arial"/>
                <w:b/>
                <w:bCs/>
                <w:color w:val="D87C01"/>
                <w:sz w:val="16"/>
                <w:szCs w:val="16"/>
              </w:rPr>
              <w:t> </w:t>
            </w:r>
          </w:p>
        </w:tc>
      </w:tr>
      <w:tr w:rsidR="00AE2EE1" w14:paraId="4FA2C279" w14:textId="77777777" w:rsidTr="00AE2EE1">
        <w:trPr>
          <w:trHeight w:val="570"/>
        </w:trPr>
        <w:tc>
          <w:tcPr>
            <w:tcW w:w="279" w:type="dxa"/>
            <w:tcBorders>
              <w:top w:val="nil"/>
              <w:left w:val="nil"/>
              <w:bottom w:val="single" w:sz="4" w:space="0" w:color="auto"/>
              <w:right w:val="nil"/>
            </w:tcBorders>
            <w:shd w:val="clear" w:color="auto" w:fill="auto"/>
            <w:hideMark/>
          </w:tcPr>
          <w:p w14:paraId="22E71B75" w14:textId="77777777" w:rsidR="00AE2EE1" w:rsidRDefault="00AE2EE1">
            <w:pPr>
              <w:jc w:val="right"/>
              <w:rPr>
                <w:rFonts w:ascii="Arial" w:hAnsi="Arial" w:cs="Arial"/>
                <w:color w:val="000000"/>
                <w:sz w:val="16"/>
                <w:szCs w:val="16"/>
              </w:rPr>
            </w:pPr>
            <w:r>
              <w:rPr>
                <w:rFonts w:ascii="Arial" w:hAnsi="Arial" w:cs="Arial"/>
                <w:color w:val="000000"/>
                <w:sz w:val="16"/>
                <w:szCs w:val="16"/>
              </w:rPr>
              <w:t>22</w:t>
            </w:r>
          </w:p>
        </w:tc>
        <w:tc>
          <w:tcPr>
            <w:tcW w:w="368" w:type="dxa"/>
            <w:tcBorders>
              <w:top w:val="nil"/>
              <w:left w:val="nil"/>
              <w:bottom w:val="single" w:sz="4" w:space="0" w:color="auto"/>
              <w:right w:val="nil"/>
            </w:tcBorders>
            <w:shd w:val="clear" w:color="auto" w:fill="auto"/>
            <w:hideMark/>
          </w:tcPr>
          <w:p w14:paraId="17152F19"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31-Oct</w:t>
            </w:r>
          </w:p>
        </w:tc>
        <w:tc>
          <w:tcPr>
            <w:tcW w:w="3100" w:type="dxa"/>
            <w:tcBorders>
              <w:top w:val="nil"/>
              <w:left w:val="nil"/>
              <w:bottom w:val="single" w:sz="4" w:space="0" w:color="auto"/>
              <w:right w:val="nil"/>
            </w:tcBorders>
            <w:shd w:val="clear" w:color="auto" w:fill="auto"/>
            <w:hideMark/>
          </w:tcPr>
          <w:p w14:paraId="22BC9286" w14:textId="77777777" w:rsidR="00AE2EE1" w:rsidRDefault="00AE2EE1">
            <w:pPr>
              <w:rPr>
                <w:rFonts w:ascii="Arial" w:hAnsi="Arial" w:cs="Arial"/>
                <w:b/>
                <w:bCs/>
                <w:color w:val="000000"/>
                <w:sz w:val="16"/>
                <w:szCs w:val="16"/>
              </w:rPr>
            </w:pPr>
            <w:r>
              <w:rPr>
                <w:rFonts w:ascii="Arial" w:hAnsi="Arial" w:cs="Arial"/>
                <w:b/>
                <w:bCs/>
                <w:color w:val="000000"/>
                <w:sz w:val="16"/>
                <w:szCs w:val="16"/>
              </w:rPr>
              <w:t>Perception: Identity</w:t>
            </w:r>
          </w:p>
        </w:tc>
        <w:tc>
          <w:tcPr>
            <w:tcW w:w="3180" w:type="dxa"/>
            <w:tcBorders>
              <w:top w:val="nil"/>
              <w:left w:val="nil"/>
              <w:bottom w:val="single" w:sz="4" w:space="0" w:color="auto"/>
              <w:right w:val="nil"/>
            </w:tcBorders>
            <w:shd w:val="clear" w:color="auto" w:fill="auto"/>
            <w:hideMark/>
          </w:tcPr>
          <w:p w14:paraId="374DDA40"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single" w:sz="4" w:space="0" w:color="auto"/>
              <w:right w:val="nil"/>
            </w:tcBorders>
            <w:shd w:val="clear" w:color="auto" w:fill="auto"/>
            <w:hideMark/>
          </w:tcPr>
          <w:p w14:paraId="40BA8C3C" w14:textId="77777777" w:rsidR="00AE2EE1" w:rsidRDefault="00AE2EE1">
            <w:pPr>
              <w:rPr>
                <w:rFonts w:ascii="Arial" w:hAnsi="Arial" w:cs="Arial"/>
                <w:b/>
                <w:bCs/>
                <w:color w:val="D87C01"/>
                <w:sz w:val="16"/>
                <w:szCs w:val="16"/>
              </w:rPr>
            </w:pPr>
            <w:r>
              <w:rPr>
                <w:rFonts w:ascii="Arial" w:hAnsi="Arial" w:cs="Arial"/>
                <w:b/>
                <w:bCs/>
                <w:color w:val="D87C01"/>
                <w:sz w:val="16"/>
                <w:szCs w:val="16"/>
              </w:rPr>
              <w:t>Get Involved Project Due Nov. 5 (80)</w:t>
            </w:r>
          </w:p>
        </w:tc>
      </w:tr>
      <w:tr w:rsidR="00AE2EE1" w14:paraId="6AF37586" w14:textId="77777777" w:rsidTr="00AE2EE1">
        <w:trPr>
          <w:trHeight w:val="465"/>
        </w:trPr>
        <w:tc>
          <w:tcPr>
            <w:tcW w:w="279" w:type="dxa"/>
            <w:tcBorders>
              <w:top w:val="nil"/>
              <w:left w:val="nil"/>
              <w:bottom w:val="single" w:sz="4" w:space="0" w:color="auto"/>
              <w:right w:val="nil"/>
            </w:tcBorders>
            <w:shd w:val="clear" w:color="auto" w:fill="auto"/>
            <w:hideMark/>
          </w:tcPr>
          <w:p w14:paraId="320B6C48" w14:textId="77777777" w:rsidR="00AE2EE1" w:rsidRDefault="00AE2EE1">
            <w:pPr>
              <w:jc w:val="right"/>
              <w:rPr>
                <w:rFonts w:ascii="Arial" w:hAnsi="Arial" w:cs="Arial"/>
                <w:color w:val="000000"/>
                <w:sz w:val="16"/>
                <w:szCs w:val="16"/>
              </w:rPr>
            </w:pPr>
            <w:r>
              <w:rPr>
                <w:rFonts w:ascii="Arial" w:hAnsi="Arial" w:cs="Arial"/>
                <w:color w:val="000000"/>
                <w:sz w:val="16"/>
                <w:szCs w:val="16"/>
              </w:rPr>
              <w:t>23</w:t>
            </w:r>
          </w:p>
        </w:tc>
        <w:tc>
          <w:tcPr>
            <w:tcW w:w="368" w:type="dxa"/>
            <w:tcBorders>
              <w:top w:val="nil"/>
              <w:left w:val="nil"/>
              <w:bottom w:val="single" w:sz="4" w:space="0" w:color="auto"/>
              <w:right w:val="nil"/>
            </w:tcBorders>
            <w:shd w:val="clear" w:color="auto" w:fill="auto"/>
            <w:hideMark/>
          </w:tcPr>
          <w:p w14:paraId="7B45D534"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5-Nov</w:t>
            </w:r>
          </w:p>
        </w:tc>
        <w:tc>
          <w:tcPr>
            <w:tcW w:w="3100" w:type="dxa"/>
            <w:tcBorders>
              <w:top w:val="nil"/>
              <w:left w:val="nil"/>
              <w:bottom w:val="single" w:sz="4" w:space="0" w:color="auto"/>
              <w:right w:val="nil"/>
            </w:tcBorders>
            <w:shd w:val="clear" w:color="auto" w:fill="auto"/>
            <w:hideMark/>
          </w:tcPr>
          <w:p w14:paraId="41111DEF" w14:textId="77777777" w:rsidR="00AE2EE1" w:rsidRDefault="00AE2EE1">
            <w:pPr>
              <w:rPr>
                <w:rFonts w:ascii="Arial" w:hAnsi="Arial" w:cs="Arial"/>
                <w:b/>
                <w:bCs/>
                <w:color w:val="000000"/>
                <w:sz w:val="16"/>
                <w:szCs w:val="16"/>
              </w:rPr>
            </w:pPr>
            <w:r>
              <w:rPr>
                <w:rFonts w:ascii="Arial" w:hAnsi="Arial" w:cs="Arial"/>
                <w:b/>
                <w:bCs/>
                <w:color w:val="000000"/>
                <w:sz w:val="16"/>
                <w:szCs w:val="16"/>
              </w:rPr>
              <w:t>Perception: Image</w:t>
            </w:r>
          </w:p>
        </w:tc>
        <w:tc>
          <w:tcPr>
            <w:tcW w:w="3180" w:type="dxa"/>
            <w:tcBorders>
              <w:top w:val="nil"/>
              <w:left w:val="nil"/>
              <w:bottom w:val="single" w:sz="4" w:space="0" w:color="auto"/>
              <w:right w:val="nil"/>
            </w:tcBorders>
            <w:shd w:val="clear" w:color="auto" w:fill="auto"/>
            <w:hideMark/>
          </w:tcPr>
          <w:p w14:paraId="48B61EFC"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single" w:sz="4" w:space="0" w:color="auto"/>
              <w:right w:val="nil"/>
            </w:tcBorders>
            <w:shd w:val="clear" w:color="auto" w:fill="auto"/>
            <w:hideMark/>
          </w:tcPr>
          <w:p w14:paraId="0DCF7621" w14:textId="77777777" w:rsidR="00AE2EE1" w:rsidRDefault="00AE2EE1">
            <w:pPr>
              <w:rPr>
                <w:rFonts w:ascii="Arial" w:hAnsi="Arial" w:cs="Arial"/>
                <w:color w:val="00B0F0"/>
                <w:sz w:val="16"/>
                <w:szCs w:val="16"/>
              </w:rPr>
            </w:pPr>
            <w:r>
              <w:rPr>
                <w:rFonts w:ascii="Arial" w:hAnsi="Arial" w:cs="Arial"/>
                <w:color w:val="00B0F0"/>
                <w:sz w:val="16"/>
                <w:szCs w:val="16"/>
              </w:rPr>
              <w:t> </w:t>
            </w:r>
          </w:p>
        </w:tc>
      </w:tr>
      <w:tr w:rsidR="00AE2EE1" w14:paraId="2C2AF224" w14:textId="77777777" w:rsidTr="00AE2EE1">
        <w:trPr>
          <w:trHeight w:val="390"/>
        </w:trPr>
        <w:tc>
          <w:tcPr>
            <w:tcW w:w="279" w:type="dxa"/>
            <w:tcBorders>
              <w:top w:val="nil"/>
              <w:left w:val="nil"/>
              <w:bottom w:val="single" w:sz="4" w:space="0" w:color="auto"/>
              <w:right w:val="nil"/>
            </w:tcBorders>
            <w:shd w:val="clear" w:color="auto" w:fill="auto"/>
            <w:hideMark/>
          </w:tcPr>
          <w:p w14:paraId="18F095F6" w14:textId="77777777" w:rsidR="00AE2EE1" w:rsidRDefault="00AE2EE1">
            <w:pPr>
              <w:jc w:val="right"/>
              <w:rPr>
                <w:rFonts w:ascii="Arial" w:hAnsi="Arial" w:cs="Arial"/>
                <w:color w:val="000000"/>
                <w:sz w:val="16"/>
                <w:szCs w:val="16"/>
              </w:rPr>
            </w:pPr>
            <w:r>
              <w:rPr>
                <w:rFonts w:ascii="Arial" w:hAnsi="Arial" w:cs="Arial"/>
                <w:color w:val="000000"/>
                <w:sz w:val="16"/>
                <w:szCs w:val="16"/>
              </w:rPr>
              <w:t>24</w:t>
            </w:r>
          </w:p>
        </w:tc>
        <w:tc>
          <w:tcPr>
            <w:tcW w:w="368" w:type="dxa"/>
            <w:tcBorders>
              <w:top w:val="nil"/>
              <w:left w:val="nil"/>
              <w:bottom w:val="single" w:sz="4" w:space="0" w:color="auto"/>
              <w:right w:val="nil"/>
            </w:tcBorders>
            <w:shd w:val="clear" w:color="auto" w:fill="auto"/>
            <w:hideMark/>
          </w:tcPr>
          <w:p w14:paraId="60B5B0A4"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7-Nov</w:t>
            </w:r>
          </w:p>
        </w:tc>
        <w:tc>
          <w:tcPr>
            <w:tcW w:w="3100" w:type="dxa"/>
            <w:tcBorders>
              <w:top w:val="nil"/>
              <w:left w:val="nil"/>
              <w:bottom w:val="single" w:sz="4" w:space="0" w:color="auto"/>
              <w:right w:val="nil"/>
            </w:tcBorders>
            <w:shd w:val="clear" w:color="auto" w:fill="auto"/>
            <w:hideMark/>
          </w:tcPr>
          <w:p w14:paraId="35467F36" w14:textId="77777777" w:rsidR="00AE2EE1" w:rsidRDefault="00AE2EE1">
            <w:pPr>
              <w:rPr>
                <w:rFonts w:ascii="Arial" w:hAnsi="Arial" w:cs="Arial"/>
                <w:b/>
                <w:bCs/>
                <w:color w:val="000000"/>
                <w:sz w:val="16"/>
                <w:szCs w:val="16"/>
              </w:rPr>
            </w:pPr>
            <w:r>
              <w:rPr>
                <w:rFonts w:ascii="Arial" w:hAnsi="Arial" w:cs="Arial"/>
                <w:b/>
                <w:bCs/>
                <w:color w:val="000000"/>
                <w:sz w:val="16"/>
                <w:szCs w:val="16"/>
              </w:rPr>
              <w:t>Perception: Reputation</w:t>
            </w:r>
          </w:p>
        </w:tc>
        <w:tc>
          <w:tcPr>
            <w:tcW w:w="3180" w:type="dxa"/>
            <w:tcBorders>
              <w:top w:val="nil"/>
              <w:left w:val="nil"/>
              <w:bottom w:val="single" w:sz="4" w:space="0" w:color="auto"/>
              <w:right w:val="nil"/>
            </w:tcBorders>
            <w:shd w:val="clear" w:color="auto" w:fill="auto"/>
            <w:hideMark/>
          </w:tcPr>
          <w:p w14:paraId="6C8B0937"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single" w:sz="4" w:space="0" w:color="auto"/>
              <w:right w:val="nil"/>
            </w:tcBorders>
            <w:shd w:val="clear" w:color="auto" w:fill="auto"/>
            <w:hideMark/>
          </w:tcPr>
          <w:p w14:paraId="2CED7193" w14:textId="77777777" w:rsidR="00AE2EE1" w:rsidRDefault="00AE2EE1">
            <w:pPr>
              <w:rPr>
                <w:rFonts w:ascii="Arial" w:hAnsi="Arial" w:cs="Arial"/>
                <w:b/>
                <w:bCs/>
                <w:color w:val="D87C01"/>
                <w:sz w:val="16"/>
                <w:szCs w:val="16"/>
              </w:rPr>
            </w:pPr>
            <w:r>
              <w:rPr>
                <w:rFonts w:ascii="Arial" w:hAnsi="Arial" w:cs="Arial"/>
                <w:b/>
                <w:bCs/>
                <w:color w:val="D87C01"/>
                <w:sz w:val="16"/>
                <w:szCs w:val="16"/>
              </w:rPr>
              <w:t> </w:t>
            </w:r>
          </w:p>
        </w:tc>
      </w:tr>
      <w:tr w:rsidR="00AE2EE1" w14:paraId="0C03B456" w14:textId="77777777" w:rsidTr="00AE2EE1">
        <w:trPr>
          <w:trHeight w:val="450"/>
        </w:trPr>
        <w:tc>
          <w:tcPr>
            <w:tcW w:w="279" w:type="dxa"/>
            <w:tcBorders>
              <w:top w:val="nil"/>
              <w:left w:val="nil"/>
              <w:bottom w:val="single" w:sz="4" w:space="0" w:color="auto"/>
              <w:right w:val="nil"/>
            </w:tcBorders>
            <w:shd w:val="clear" w:color="auto" w:fill="auto"/>
            <w:hideMark/>
          </w:tcPr>
          <w:p w14:paraId="06980B79" w14:textId="77777777" w:rsidR="00AE2EE1" w:rsidRDefault="00AE2EE1">
            <w:pPr>
              <w:jc w:val="right"/>
              <w:rPr>
                <w:rFonts w:ascii="Arial" w:hAnsi="Arial" w:cs="Arial"/>
                <w:color w:val="000000"/>
                <w:sz w:val="16"/>
                <w:szCs w:val="16"/>
              </w:rPr>
            </w:pPr>
            <w:r>
              <w:rPr>
                <w:rFonts w:ascii="Arial" w:hAnsi="Arial" w:cs="Arial"/>
                <w:color w:val="000000"/>
                <w:sz w:val="16"/>
                <w:szCs w:val="16"/>
              </w:rPr>
              <w:t>25</w:t>
            </w:r>
          </w:p>
        </w:tc>
        <w:tc>
          <w:tcPr>
            <w:tcW w:w="368" w:type="dxa"/>
            <w:tcBorders>
              <w:top w:val="nil"/>
              <w:left w:val="nil"/>
              <w:bottom w:val="single" w:sz="4" w:space="0" w:color="auto"/>
              <w:right w:val="nil"/>
            </w:tcBorders>
            <w:shd w:val="clear" w:color="auto" w:fill="auto"/>
            <w:hideMark/>
          </w:tcPr>
          <w:p w14:paraId="11FCE3DF"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12-Nov</w:t>
            </w:r>
          </w:p>
        </w:tc>
        <w:tc>
          <w:tcPr>
            <w:tcW w:w="3100" w:type="dxa"/>
            <w:tcBorders>
              <w:top w:val="nil"/>
              <w:left w:val="nil"/>
              <w:bottom w:val="single" w:sz="4" w:space="0" w:color="auto"/>
              <w:right w:val="nil"/>
            </w:tcBorders>
            <w:shd w:val="clear" w:color="auto" w:fill="auto"/>
            <w:hideMark/>
          </w:tcPr>
          <w:p w14:paraId="2DBE9D5B" w14:textId="77777777" w:rsidR="00AE2EE1" w:rsidRDefault="00AE2EE1">
            <w:pPr>
              <w:rPr>
                <w:rFonts w:ascii="Arial" w:hAnsi="Arial" w:cs="Arial"/>
                <w:b/>
                <w:bCs/>
                <w:color w:val="000000"/>
                <w:sz w:val="16"/>
                <w:szCs w:val="16"/>
              </w:rPr>
            </w:pPr>
            <w:r>
              <w:rPr>
                <w:rFonts w:ascii="Arial" w:hAnsi="Arial" w:cs="Arial"/>
                <w:b/>
                <w:bCs/>
                <w:color w:val="000000"/>
                <w:sz w:val="16"/>
                <w:szCs w:val="16"/>
              </w:rPr>
              <w:t>Message Composition</w:t>
            </w:r>
          </w:p>
        </w:tc>
        <w:tc>
          <w:tcPr>
            <w:tcW w:w="3180" w:type="dxa"/>
            <w:tcBorders>
              <w:top w:val="nil"/>
              <w:left w:val="nil"/>
              <w:bottom w:val="single" w:sz="4" w:space="0" w:color="auto"/>
              <w:right w:val="nil"/>
            </w:tcBorders>
            <w:shd w:val="clear" w:color="auto" w:fill="auto"/>
            <w:hideMark/>
          </w:tcPr>
          <w:p w14:paraId="04A78082" w14:textId="77777777" w:rsidR="00AE2EE1" w:rsidRDefault="00AE2EE1">
            <w:pPr>
              <w:rPr>
                <w:rFonts w:ascii="Arial" w:hAnsi="Arial" w:cs="Arial"/>
                <w:b/>
                <w:bCs/>
                <w:color w:val="00B050"/>
                <w:sz w:val="16"/>
                <w:szCs w:val="16"/>
              </w:rPr>
            </w:pPr>
            <w:r>
              <w:rPr>
                <w:rFonts w:ascii="Arial" w:hAnsi="Arial" w:cs="Arial"/>
                <w:b/>
                <w:bCs/>
                <w:color w:val="00B050"/>
                <w:sz w:val="16"/>
                <w:szCs w:val="16"/>
              </w:rPr>
              <w:t> </w:t>
            </w:r>
          </w:p>
        </w:tc>
        <w:tc>
          <w:tcPr>
            <w:tcW w:w="5518" w:type="dxa"/>
            <w:tcBorders>
              <w:top w:val="nil"/>
              <w:left w:val="nil"/>
              <w:bottom w:val="single" w:sz="4" w:space="0" w:color="auto"/>
              <w:right w:val="nil"/>
            </w:tcBorders>
            <w:shd w:val="clear" w:color="auto" w:fill="auto"/>
            <w:hideMark/>
          </w:tcPr>
          <w:p w14:paraId="28F9A38A" w14:textId="77777777" w:rsidR="00AE2EE1" w:rsidRDefault="00AE2EE1">
            <w:pPr>
              <w:rPr>
                <w:rFonts w:ascii="Arial" w:hAnsi="Arial" w:cs="Arial"/>
                <w:b/>
                <w:bCs/>
                <w:color w:val="00B0F0"/>
                <w:sz w:val="16"/>
                <w:szCs w:val="16"/>
              </w:rPr>
            </w:pPr>
            <w:r>
              <w:rPr>
                <w:rFonts w:ascii="Arial" w:hAnsi="Arial" w:cs="Arial"/>
                <w:b/>
                <w:bCs/>
                <w:color w:val="00B0F0"/>
                <w:sz w:val="16"/>
                <w:szCs w:val="16"/>
              </w:rPr>
              <w:t> </w:t>
            </w:r>
          </w:p>
        </w:tc>
      </w:tr>
      <w:tr w:rsidR="00AE2EE1" w14:paraId="413568A1" w14:textId="77777777" w:rsidTr="00AE2EE1">
        <w:trPr>
          <w:trHeight w:val="465"/>
        </w:trPr>
        <w:tc>
          <w:tcPr>
            <w:tcW w:w="279" w:type="dxa"/>
            <w:tcBorders>
              <w:top w:val="nil"/>
              <w:left w:val="nil"/>
              <w:bottom w:val="single" w:sz="4" w:space="0" w:color="auto"/>
              <w:right w:val="nil"/>
            </w:tcBorders>
            <w:shd w:val="clear" w:color="auto" w:fill="auto"/>
            <w:hideMark/>
          </w:tcPr>
          <w:p w14:paraId="0529FA7F" w14:textId="77777777" w:rsidR="00AE2EE1" w:rsidRDefault="00AE2EE1">
            <w:pPr>
              <w:jc w:val="right"/>
              <w:rPr>
                <w:rFonts w:ascii="Arial" w:hAnsi="Arial" w:cs="Arial"/>
                <w:color w:val="000000"/>
                <w:sz w:val="16"/>
                <w:szCs w:val="16"/>
              </w:rPr>
            </w:pPr>
            <w:r>
              <w:rPr>
                <w:rFonts w:ascii="Arial" w:hAnsi="Arial" w:cs="Arial"/>
                <w:color w:val="000000"/>
                <w:sz w:val="16"/>
                <w:szCs w:val="16"/>
              </w:rPr>
              <w:t>26</w:t>
            </w:r>
          </w:p>
        </w:tc>
        <w:tc>
          <w:tcPr>
            <w:tcW w:w="368" w:type="dxa"/>
            <w:tcBorders>
              <w:top w:val="nil"/>
              <w:left w:val="nil"/>
              <w:bottom w:val="single" w:sz="4" w:space="0" w:color="auto"/>
              <w:right w:val="nil"/>
            </w:tcBorders>
            <w:shd w:val="clear" w:color="auto" w:fill="auto"/>
            <w:hideMark/>
          </w:tcPr>
          <w:p w14:paraId="367B96E8"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14-Nov</w:t>
            </w:r>
          </w:p>
        </w:tc>
        <w:tc>
          <w:tcPr>
            <w:tcW w:w="3100" w:type="dxa"/>
            <w:tcBorders>
              <w:top w:val="nil"/>
              <w:left w:val="nil"/>
              <w:bottom w:val="single" w:sz="4" w:space="0" w:color="auto"/>
              <w:right w:val="nil"/>
            </w:tcBorders>
            <w:shd w:val="clear" w:color="auto" w:fill="auto"/>
            <w:hideMark/>
          </w:tcPr>
          <w:p w14:paraId="3E5901AC" w14:textId="77777777" w:rsidR="00AE2EE1" w:rsidRDefault="00AE2EE1">
            <w:pPr>
              <w:rPr>
                <w:rFonts w:ascii="Arial" w:hAnsi="Arial" w:cs="Arial"/>
                <w:b/>
                <w:bCs/>
                <w:color w:val="000000"/>
                <w:sz w:val="16"/>
                <w:szCs w:val="16"/>
              </w:rPr>
            </w:pPr>
            <w:r>
              <w:rPr>
                <w:rFonts w:ascii="Arial" w:hAnsi="Arial" w:cs="Arial"/>
                <w:b/>
                <w:bCs/>
                <w:color w:val="000000"/>
                <w:sz w:val="16"/>
                <w:szCs w:val="16"/>
              </w:rPr>
              <w:t>Message Composition</w:t>
            </w:r>
          </w:p>
        </w:tc>
        <w:tc>
          <w:tcPr>
            <w:tcW w:w="3180" w:type="dxa"/>
            <w:tcBorders>
              <w:top w:val="nil"/>
              <w:left w:val="nil"/>
              <w:bottom w:val="single" w:sz="4" w:space="0" w:color="auto"/>
              <w:right w:val="nil"/>
            </w:tcBorders>
            <w:shd w:val="clear" w:color="000000" w:fill="92D050"/>
            <w:hideMark/>
          </w:tcPr>
          <w:p w14:paraId="77A1F095"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Melissa Libert, development director, SoC</w:t>
            </w:r>
          </w:p>
        </w:tc>
        <w:tc>
          <w:tcPr>
            <w:tcW w:w="5518" w:type="dxa"/>
            <w:tcBorders>
              <w:top w:val="nil"/>
              <w:left w:val="nil"/>
              <w:bottom w:val="single" w:sz="4" w:space="0" w:color="auto"/>
              <w:right w:val="nil"/>
            </w:tcBorders>
            <w:shd w:val="clear" w:color="auto" w:fill="auto"/>
            <w:hideMark/>
          </w:tcPr>
          <w:p w14:paraId="1A9780D0" w14:textId="77777777" w:rsidR="00AE2EE1" w:rsidRDefault="00AE2EE1">
            <w:pPr>
              <w:rPr>
                <w:rFonts w:ascii="Arial" w:hAnsi="Arial" w:cs="Arial"/>
                <w:b/>
                <w:bCs/>
                <w:color w:val="D87C01"/>
                <w:sz w:val="16"/>
                <w:szCs w:val="16"/>
              </w:rPr>
            </w:pPr>
            <w:r>
              <w:rPr>
                <w:rFonts w:ascii="Arial" w:hAnsi="Arial" w:cs="Arial"/>
                <w:b/>
                <w:bCs/>
                <w:color w:val="D87C01"/>
                <w:sz w:val="16"/>
                <w:szCs w:val="16"/>
              </w:rPr>
              <w:t> </w:t>
            </w:r>
          </w:p>
        </w:tc>
      </w:tr>
      <w:tr w:rsidR="00AE2EE1" w14:paraId="49D38424" w14:textId="77777777" w:rsidTr="00AE2EE1">
        <w:trPr>
          <w:trHeight w:val="480"/>
        </w:trPr>
        <w:tc>
          <w:tcPr>
            <w:tcW w:w="279" w:type="dxa"/>
            <w:tcBorders>
              <w:top w:val="nil"/>
              <w:left w:val="nil"/>
              <w:bottom w:val="single" w:sz="4" w:space="0" w:color="auto"/>
              <w:right w:val="nil"/>
            </w:tcBorders>
            <w:shd w:val="clear" w:color="auto" w:fill="auto"/>
            <w:hideMark/>
          </w:tcPr>
          <w:p w14:paraId="38FBC3C0" w14:textId="77777777" w:rsidR="00AE2EE1" w:rsidRDefault="00AE2EE1">
            <w:pPr>
              <w:jc w:val="right"/>
              <w:rPr>
                <w:rFonts w:ascii="Arial" w:hAnsi="Arial" w:cs="Arial"/>
                <w:color w:val="000000"/>
                <w:sz w:val="16"/>
                <w:szCs w:val="16"/>
              </w:rPr>
            </w:pPr>
            <w:r>
              <w:rPr>
                <w:rFonts w:ascii="Arial" w:hAnsi="Arial" w:cs="Arial"/>
                <w:color w:val="000000"/>
                <w:sz w:val="16"/>
                <w:szCs w:val="16"/>
              </w:rPr>
              <w:t>27</w:t>
            </w:r>
          </w:p>
        </w:tc>
        <w:tc>
          <w:tcPr>
            <w:tcW w:w="368" w:type="dxa"/>
            <w:tcBorders>
              <w:top w:val="nil"/>
              <w:left w:val="nil"/>
              <w:bottom w:val="single" w:sz="4" w:space="0" w:color="auto"/>
              <w:right w:val="nil"/>
            </w:tcBorders>
            <w:shd w:val="clear" w:color="auto" w:fill="auto"/>
            <w:hideMark/>
          </w:tcPr>
          <w:p w14:paraId="2D917FBB"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19-Nov</w:t>
            </w:r>
          </w:p>
        </w:tc>
        <w:tc>
          <w:tcPr>
            <w:tcW w:w="3100" w:type="dxa"/>
            <w:tcBorders>
              <w:top w:val="nil"/>
              <w:left w:val="nil"/>
              <w:bottom w:val="single" w:sz="4" w:space="0" w:color="auto"/>
              <w:right w:val="nil"/>
            </w:tcBorders>
            <w:shd w:val="clear" w:color="auto" w:fill="auto"/>
            <w:hideMark/>
          </w:tcPr>
          <w:p w14:paraId="41DE00C0" w14:textId="77777777" w:rsidR="00AE2EE1" w:rsidRDefault="00AE2EE1">
            <w:pPr>
              <w:rPr>
                <w:rFonts w:ascii="Arial" w:hAnsi="Arial" w:cs="Arial"/>
                <w:b/>
                <w:bCs/>
                <w:color w:val="000000"/>
                <w:sz w:val="16"/>
                <w:szCs w:val="16"/>
              </w:rPr>
            </w:pPr>
            <w:r>
              <w:rPr>
                <w:rFonts w:ascii="Arial" w:hAnsi="Arial" w:cs="Arial"/>
                <w:b/>
                <w:bCs/>
                <w:color w:val="000000"/>
                <w:sz w:val="16"/>
                <w:szCs w:val="16"/>
              </w:rPr>
              <w:t>Media Relations</w:t>
            </w:r>
          </w:p>
        </w:tc>
        <w:tc>
          <w:tcPr>
            <w:tcW w:w="3180" w:type="dxa"/>
            <w:tcBorders>
              <w:top w:val="nil"/>
              <w:left w:val="nil"/>
              <w:bottom w:val="single" w:sz="4" w:space="0" w:color="auto"/>
              <w:right w:val="nil"/>
            </w:tcBorders>
            <w:shd w:val="clear" w:color="auto" w:fill="auto"/>
            <w:hideMark/>
          </w:tcPr>
          <w:p w14:paraId="7CCF9B17"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 </w:t>
            </w:r>
          </w:p>
        </w:tc>
        <w:tc>
          <w:tcPr>
            <w:tcW w:w="5518" w:type="dxa"/>
            <w:tcBorders>
              <w:top w:val="nil"/>
              <w:left w:val="nil"/>
              <w:bottom w:val="single" w:sz="4" w:space="0" w:color="auto"/>
              <w:right w:val="nil"/>
            </w:tcBorders>
            <w:shd w:val="clear" w:color="auto" w:fill="auto"/>
            <w:hideMark/>
          </w:tcPr>
          <w:p w14:paraId="437DBD49" w14:textId="77777777" w:rsidR="00AE2EE1" w:rsidRDefault="00AE2EE1">
            <w:pPr>
              <w:rPr>
                <w:rFonts w:ascii="Arial" w:hAnsi="Arial" w:cs="Arial"/>
                <w:b/>
                <w:bCs/>
                <w:color w:val="D87C01"/>
                <w:sz w:val="16"/>
                <w:szCs w:val="16"/>
              </w:rPr>
            </w:pPr>
            <w:r>
              <w:rPr>
                <w:rFonts w:ascii="Arial" w:hAnsi="Arial" w:cs="Arial"/>
                <w:b/>
                <w:bCs/>
                <w:color w:val="D87C01"/>
                <w:sz w:val="16"/>
                <w:szCs w:val="16"/>
              </w:rPr>
              <w:t> </w:t>
            </w:r>
          </w:p>
        </w:tc>
      </w:tr>
      <w:tr w:rsidR="00AE2EE1" w14:paraId="20282EFB" w14:textId="77777777" w:rsidTr="00AE2EE1">
        <w:trPr>
          <w:trHeight w:val="495"/>
        </w:trPr>
        <w:tc>
          <w:tcPr>
            <w:tcW w:w="279" w:type="dxa"/>
            <w:tcBorders>
              <w:top w:val="nil"/>
              <w:left w:val="nil"/>
              <w:bottom w:val="single" w:sz="4" w:space="0" w:color="auto"/>
              <w:right w:val="nil"/>
            </w:tcBorders>
            <w:shd w:val="clear" w:color="auto" w:fill="auto"/>
            <w:hideMark/>
          </w:tcPr>
          <w:p w14:paraId="52814520" w14:textId="77777777" w:rsidR="00AE2EE1" w:rsidRDefault="00AE2EE1">
            <w:pPr>
              <w:jc w:val="right"/>
              <w:rPr>
                <w:rFonts w:ascii="Arial" w:hAnsi="Arial" w:cs="Arial"/>
                <w:color w:val="000000"/>
                <w:sz w:val="16"/>
                <w:szCs w:val="16"/>
              </w:rPr>
            </w:pPr>
            <w:r>
              <w:rPr>
                <w:rFonts w:ascii="Arial" w:hAnsi="Arial" w:cs="Arial"/>
                <w:color w:val="000000"/>
                <w:sz w:val="16"/>
                <w:szCs w:val="16"/>
              </w:rPr>
              <w:t>28</w:t>
            </w:r>
          </w:p>
        </w:tc>
        <w:tc>
          <w:tcPr>
            <w:tcW w:w="368" w:type="dxa"/>
            <w:tcBorders>
              <w:top w:val="nil"/>
              <w:left w:val="nil"/>
              <w:bottom w:val="single" w:sz="4" w:space="0" w:color="auto"/>
              <w:right w:val="nil"/>
            </w:tcBorders>
            <w:shd w:val="clear" w:color="auto" w:fill="auto"/>
            <w:hideMark/>
          </w:tcPr>
          <w:p w14:paraId="4445B39E"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21-Nov</w:t>
            </w:r>
          </w:p>
        </w:tc>
        <w:tc>
          <w:tcPr>
            <w:tcW w:w="3100" w:type="dxa"/>
            <w:tcBorders>
              <w:top w:val="nil"/>
              <w:left w:val="nil"/>
              <w:bottom w:val="single" w:sz="4" w:space="0" w:color="auto"/>
              <w:right w:val="nil"/>
            </w:tcBorders>
            <w:shd w:val="clear" w:color="auto" w:fill="auto"/>
            <w:hideMark/>
          </w:tcPr>
          <w:p w14:paraId="410889D1" w14:textId="77777777" w:rsidR="00AE2EE1" w:rsidRDefault="00AE2EE1">
            <w:pPr>
              <w:rPr>
                <w:rFonts w:ascii="Arial" w:hAnsi="Arial" w:cs="Arial"/>
                <w:b/>
                <w:bCs/>
                <w:color w:val="000000"/>
                <w:sz w:val="16"/>
                <w:szCs w:val="16"/>
              </w:rPr>
            </w:pPr>
            <w:r>
              <w:rPr>
                <w:rFonts w:ascii="Arial" w:hAnsi="Arial" w:cs="Arial"/>
                <w:b/>
                <w:bCs/>
                <w:color w:val="000000"/>
                <w:sz w:val="16"/>
                <w:szCs w:val="16"/>
              </w:rPr>
              <w:t>Programs &amp; Campaigns</w:t>
            </w:r>
          </w:p>
        </w:tc>
        <w:tc>
          <w:tcPr>
            <w:tcW w:w="3180" w:type="dxa"/>
            <w:tcBorders>
              <w:top w:val="nil"/>
              <w:left w:val="nil"/>
              <w:bottom w:val="single" w:sz="4" w:space="0" w:color="auto"/>
              <w:right w:val="nil"/>
            </w:tcBorders>
            <w:shd w:val="clear" w:color="auto" w:fill="auto"/>
            <w:hideMark/>
          </w:tcPr>
          <w:p w14:paraId="7F9BF375"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single" w:sz="4" w:space="0" w:color="auto"/>
              <w:right w:val="nil"/>
            </w:tcBorders>
            <w:shd w:val="clear" w:color="auto" w:fill="auto"/>
            <w:hideMark/>
          </w:tcPr>
          <w:p w14:paraId="1CD7DC39" w14:textId="77777777" w:rsidR="00AE2EE1" w:rsidRDefault="00AE2EE1">
            <w:pPr>
              <w:rPr>
                <w:rFonts w:ascii="Arial" w:hAnsi="Arial" w:cs="Arial"/>
                <w:b/>
                <w:bCs/>
                <w:color w:val="00B0F0"/>
                <w:sz w:val="16"/>
                <w:szCs w:val="16"/>
              </w:rPr>
            </w:pPr>
            <w:r>
              <w:rPr>
                <w:rFonts w:ascii="Arial" w:hAnsi="Arial" w:cs="Arial"/>
                <w:b/>
                <w:bCs/>
                <w:color w:val="00B0F0"/>
                <w:sz w:val="16"/>
                <w:szCs w:val="16"/>
              </w:rPr>
              <w:t>PR by TK, Chapter 10</w:t>
            </w:r>
          </w:p>
        </w:tc>
      </w:tr>
      <w:tr w:rsidR="00AE2EE1" w14:paraId="15A060E0" w14:textId="77777777" w:rsidTr="00AE2EE1">
        <w:trPr>
          <w:trHeight w:val="495"/>
        </w:trPr>
        <w:tc>
          <w:tcPr>
            <w:tcW w:w="279" w:type="dxa"/>
            <w:tcBorders>
              <w:top w:val="nil"/>
              <w:left w:val="nil"/>
              <w:bottom w:val="single" w:sz="4" w:space="0" w:color="auto"/>
              <w:right w:val="nil"/>
            </w:tcBorders>
            <w:shd w:val="clear" w:color="auto" w:fill="auto"/>
            <w:hideMark/>
          </w:tcPr>
          <w:p w14:paraId="409F1678" w14:textId="77777777" w:rsidR="00AE2EE1" w:rsidRDefault="00AE2EE1">
            <w:pPr>
              <w:jc w:val="right"/>
              <w:rPr>
                <w:rFonts w:ascii="Arial" w:hAnsi="Arial" w:cs="Arial"/>
                <w:color w:val="000000"/>
                <w:sz w:val="16"/>
                <w:szCs w:val="16"/>
              </w:rPr>
            </w:pPr>
            <w:r>
              <w:rPr>
                <w:rFonts w:ascii="Arial" w:hAnsi="Arial" w:cs="Arial"/>
                <w:color w:val="000000"/>
                <w:sz w:val="16"/>
                <w:szCs w:val="16"/>
              </w:rPr>
              <w:t>29</w:t>
            </w:r>
          </w:p>
        </w:tc>
        <w:tc>
          <w:tcPr>
            <w:tcW w:w="368" w:type="dxa"/>
            <w:tcBorders>
              <w:top w:val="nil"/>
              <w:left w:val="nil"/>
              <w:bottom w:val="single" w:sz="4" w:space="0" w:color="auto"/>
              <w:right w:val="nil"/>
            </w:tcBorders>
            <w:shd w:val="clear" w:color="auto" w:fill="auto"/>
            <w:hideMark/>
          </w:tcPr>
          <w:p w14:paraId="322DD7C8"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3-Dec</w:t>
            </w:r>
          </w:p>
        </w:tc>
        <w:tc>
          <w:tcPr>
            <w:tcW w:w="3100" w:type="dxa"/>
            <w:tcBorders>
              <w:top w:val="nil"/>
              <w:left w:val="nil"/>
              <w:bottom w:val="single" w:sz="4" w:space="0" w:color="auto"/>
              <w:right w:val="nil"/>
            </w:tcBorders>
            <w:shd w:val="clear" w:color="auto" w:fill="auto"/>
            <w:hideMark/>
          </w:tcPr>
          <w:p w14:paraId="23BBD37F" w14:textId="77777777" w:rsidR="00AE2EE1" w:rsidRDefault="00AE2EE1">
            <w:pPr>
              <w:rPr>
                <w:rFonts w:ascii="Arial" w:hAnsi="Arial" w:cs="Arial"/>
                <w:b/>
                <w:bCs/>
                <w:color w:val="000000"/>
                <w:sz w:val="16"/>
                <w:szCs w:val="16"/>
              </w:rPr>
            </w:pPr>
            <w:r>
              <w:rPr>
                <w:rFonts w:ascii="Arial" w:hAnsi="Arial" w:cs="Arial"/>
                <w:b/>
                <w:bCs/>
                <w:color w:val="000000"/>
                <w:sz w:val="16"/>
                <w:szCs w:val="16"/>
              </w:rPr>
              <w:t>Digital &amp; Social Media</w:t>
            </w:r>
          </w:p>
        </w:tc>
        <w:tc>
          <w:tcPr>
            <w:tcW w:w="3180" w:type="dxa"/>
            <w:tcBorders>
              <w:top w:val="nil"/>
              <w:left w:val="nil"/>
              <w:bottom w:val="single" w:sz="4" w:space="0" w:color="auto"/>
              <w:right w:val="nil"/>
            </w:tcBorders>
            <w:shd w:val="clear" w:color="000000" w:fill="92D050"/>
            <w:hideMark/>
          </w:tcPr>
          <w:p w14:paraId="77AD7FAE" w14:textId="77777777" w:rsidR="00AE2EE1" w:rsidRDefault="00AE2EE1">
            <w:pPr>
              <w:rPr>
                <w:rFonts w:ascii="Arial" w:hAnsi="Arial" w:cs="Arial"/>
                <w:b/>
                <w:bCs/>
                <w:i/>
                <w:iCs/>
                <w:color w:val="BF4D00"/>
                <w:sz w:val="16"/>
                <w:szCs w:val="16"/>
              </w:rPr>
            </w:pPr>
            <w:r>
              <w:rPr>
                <w:rFonts w:ascii="Arial" w:hAnsi="Arial" w:cs="Arial"/>
                <w:b/>
                <w:bCs/>
                <w:i/>
                <w:iCs/>
                <w:color w:val="BF4D00"/>
                <w:sz w:val="16"/>
                <w:szCs w:val="16"/>
              </w:rPr>
              <w:t>Dillon Maher, Communication Specialist, ISU Admissions</w:t>
            </w:r>
          </w:p>
        </w:tc>
        <w:tc>
          <w:tcPr>
            <w:tcW w:w="5518" w:type="dxa"/>
            <w:tcBorders>
              <w:top w:val="nil"/>
              <w:left w:val="nil"/>
              <w:bottom w:val="single" w:sz="4" w:space="0" w:color="auto"/>
              <w:right w:val="nil"/>
            </w:tcBorders>
            <w:shd w:val="clear" w:color="auto" w:fill="auto"/>
            <w:hideMark/>
          </w:tcPr>
          <w:p w14:paraId="56084087" w14:textId="77777777" w:rsidR="00AE2EE1" w:rsidRDefault="00AE2EE1">
            <w:pPr>
              <w:rPr>
                <w:rFonts w:ascii="Arial" w:hAnsi="Arial" w:cs="Arial"/>
                <w:b/>
                <w:bCs/>
                <w:color w:val="00B0F0"/>
                <w:sz w:val="16"/>
                <w:szCs w:val="16"/>
              </w:rPr>
            </w:pPr>
            <w:r>
              <w:rPr>
                <w:rFonts w:ascii="Arial" w:hAnsi="Arial" w:cs="Arial"/>
                <w:b/>
                <w:bCs/>
                <w:color w:val="00B0F0"/>
                <w:sz w:val="16"/>
                <w:szCs w:val="16"/>
              </w:rPr>
              <w:t> </w:t>
            </w:r>
          </w:p>
        </w:tc>
      </w:tr>
      <w:tr w:rsidR="00AE2EE1" w14:paraId="2BD50B08" w14:textId="77777777" w:rsidTr="00AE2EE1">
        <w:trPr>
          <w:trHeight w:val="450"/>
        </w:trPr>
        <w:tc>
          <w:tcPr>
            <w:tcW w:w="279" w:type="dxa"/>
            <w:tcBorders>
              <w:top w:val="nil"/>
              <w:left w:val="nil"/>
              <w:bottom w:val="single" w:sz="4" w:space="0" w:color="auto"/>
              <w:right w:val="nil"/>
            </w:tcBorders>
            <w:shd w:val="clear" w:color="auto" w:fill="auto"/>
            <w:hideMark/>
          </w:tcPr>
          <w:p w14:paraId="44B11F15" w14:textId="77777777" w:rsidR="00AE2EE1" w:rsidRDefault="00AE2EE1">
            <w:pPr>
              <w:jc w:val="right"/>
              <w:rPr>
                <w:rFonts w:ascii="Arial" w:hAnsi="Arial" w:cs="Arial"/>
                <w:color w:val="000000"/>
                <w:sz w:val="16"/>
                <w:szCs w:val="16"/>
              </w:rPr>
            </w:pPr>
            <w:r>
              <w:rPr>
                <w:rFonts w:ascii="Arial" w:hAnsi="Arial" w:cs="Arial"/>
                <w:color w:val="000000"/>
                <w:sz w:val="16"/>
                <w:szCs w:val="16"/>
              </w:rPr>
              <w:t>30</w:t>
            </w:r>
          </w:p>
        </w:tc>
        <w:tc>
          <w:tcPr>
            <w:tcW w:w="368" w:type="dxa"/>
            <w:tcBorders>
              <w:top w:val="nil"/>
              <w:left w:val="nil"/>
              <w:bottom w:val="single" w:sz="4" w:space="0" w:color="auto"/>
              <w:right w:val="nil"/>
            </w:tcBorders>
            <w:shd w:val="clear" w:color="auto" w:fill="auto"/>
            <w:hideMark/>
          </w:tcPr>
          <w:p w14:paraId="5A023AD3" w14:textId="77777777" w:rsidR="00AE2EE1" w:rsidRDefault="00AE2EE1">
            <w:pPr>
              <w:jc w:val="right"/>
              <w:rPr>
                <w:rFonts w:ascii="Arial" w:hAnsi="Arial" w:cs="Arial"/>
                <w:b/>
                <w:bCs/>
                <w:color w:val="000000"/>
                <w:sz w:val="16"/>
                <w:szCs w:val="16"/>
              </w:rPr>
            </w:pPr>
            <w:r>
              <w:rPr>
                <w:rFonts w:ascii="Arial" w:hAnsi="Arial" w:cs="Arial"/>
                <w:b/>
                <w:bCs/>
                <w:color w:val="000000"/>
                <w:sz w:val="16"/>
                <w:szCs w:val="16"/>
              </w:rPr>
              <w:t>5-Dec</w:t>
            </w:r>
          </w:p>
        </w:tc>
        <w:tc>
          <w:tcPr>
            <w:tcW w:w="3100" w:type="dxa"/>
            <w:tcBorders>
              <w:top w:val="nil"/>
              <w:left w:val="nil"/>
              <w:bottom w:val="single" w:sz="4" w:space="0" w:color="auto"/>
              <w:right w:val="nil"/>
            </w:tcBorders>
            <w:shd w:val="clear" w:color="auto" w:fill="auto"/>
            <w:hideMark/>
          </w:tcPr>
          <w:p w14:paraId="22979475" w14:textId="77777777" w:rsidR="00AE2EE1" w:rsidRDefault="00AE2EE1">
            <w:pPr>
              <w:rPr>
                <w:rFonts w:ascii="Arial" w:hAnsi="Arial" w:cs="Arial"/>
                <w:b/>
                <w:bCs/>
                <w:color w:val="000000"/>
                <w:sz w:val="16"/>
                <w:szCs w:val="16"/>
              </w:rPr>
            </w:pPr>
            <w:r>
              <w:rPr>
                <w:rFonts w:ascii="Arial" w:hAnsi="Arial" w:cs="Arial"/>
                <w:b/>
                <w:bCs/>
                <w:color w:val="000000"/>
                <w:sz w:val="16"/>
                <w:szCs w:val="16"/>
              </w:rPr>
              <w:t>Review</w:t>
            </w:r>
          </w:p>
        </w:tc>
        <w:tc>
          <w:tcPr>
            <w:tcW w:w="3180" w:type="dxa"/>
            <w:tcBorders>
              <w:top w:val="nil"/>
              <w:left w:val="nil"/>
              <w:bottom w:val="single" w:sz="4" w:space="0" w:color="auto"/>
              <w:right w:val="nil"/>
            </w:tcBorders>
            <w:shd w:val="clear" w:color="auto" w:fill="auto"/>
            <w:hideMark/>
          </w:tcPr>
          <w:p w14:paraId="2C27243F" w14:textId="77777777" w:rsidR="00AE2EE1" w:rsidRDefault="00AE2EE1">
            <w:pPr>
              <w:rPr>
                <w:rFonts w:ascii="Arial" w:hAnsi="Arial" w:cs="Arial"/>
                <w:b/>
                <w:bCs/>
                <w:color w:val="BF4D00"/>
                <w:sz w:val="16"/>
                <w:szCs w:val="16"/>
              </w:rPr>
            </w:pPr>
            <w:r>
              <w:rPr>
                <w:rFonts w:ascii="Arial" w:hAnsi="Arial" w:cs="Arial"/>
                <w:b/>
                <w:bCs/>
                <w:color w:val="BF4D00"/>
                <w:sz w:val="16"/>
                <w:szCs w:val="16"/>
              </w:rPr>
              <w:t> </w:t>
            </w:r>
          </w:p>
        </w:tc>
        <w:tc>
          <w:tcPr>
            <w:tcW w:w="5518" w:type="dxa"/>
            <w:tcBorders>
              <w:top w:val="nil"/>
              <w:left w:val="nil"/>
              <w:bottom w:val="single" w:sz="4" w:space="0" w:color="auto"/>
              <w:right w:val="nil"/>
            </w:tcBorders>
            <w:shd w:val="clear" w:color="auto" w:fill="auto"/>
            <w:hideMark/>
          </w:tcPr>
          <w:p w14:paraId="74A65342" w14:textId="77777777" w:rsidR="00AE2EE1" w:rsidRDefault="00AE2EE1">
            <w:pPr>
              <w:rPr>
                <w:rFonts w:ascii="Arial" w:hAnsi="Arial" w:cs="Arial"/>
                <w:color w:val="00B0F0"/>
                <w:sz w:val="16"/>
                <w:szCs w:val="16"/>
              </w:rPr>
            </w:pPr>
            <w:r>
              <w:rPr>
                <w:rFonts w:ascii="Arial" w:hAnsi="Arial" w:cs="Arial"/>
                <w:color w:val="00B0F0"/>
                <w:sz w:val="16"/>
                <w:szCs w:val="16"/>
              </w:rPr>
              <w:t> </w:t>
            </w:r>
          </w:p>
        </w:tc>
      </w:tr>
      <w:tr w:rsidR="00AE2EE1" w14:paraId="55D94256" w14:textId="77777777" w:rsidTr="00AE2EE1">
        <w:trPr>
          <w:trHeight w:val="360"/>
        </w:trPr>
        <w:tc>
          <w:tcPr>
            <w:tcW w:w="279" w:type="dxa"/>
            <w:tcBorders>
              <w:top w:val="nil"/>
              <w:left w:val="nil"/>
              <w:bottom w:val="single" w:sz="4" w:space="0" w:color="auto"/>
              <w:right w:val="nil"/>
            </w:tcBorders>
            <w:shd w:val="clear" w:color="auto" w:fill="auto"/>
            <w:hideMark/>
          </w:tcPr>
          <w:p w14:paraId="2714F5B8" w14:textId="77777777" w:rsidR="00AE2EE1" w:rsidRDefault="00AE2EE1">
            <w:pPr>
              <w:jc w:val="right"/>
              <w:rPr>
                <w:rFonts w:ascii="Arial" w:hAnsi="Arial" w:cs="Arial"/>
                <w:color w:val="000000"/>
                <w:sz w:val="16"/>
                <w:szCs w:val="16"/>
              </w:rPr>
            </w:pPr>
            <w:r>
              <w:rPr>
                <w:rFonts w:ascii="Arial" w:hAnsi="Arial" w:cs="Arial"/>
                <w:color w:val="000000"/>
                <w:sz w:val="16"/>
                <w:szCs w:val="16"/>
              </w:rPr>
              <w:t>31</w:t>
            </w:r>
          </w:p>
        </w:tc>
        <w:tc>
          <w:tcPr>
            <w:tcW w:w="368" w:type="dxa"/>
            <w:tcBorders>
              <w:top w:val="nil"/>
              <w:left w:val="nil"/>
              <w:bottom w:val="single" w:sz="4" w:space="0" w:color="auto"/>
              <w:right w:val="nil"/>
            </w:tcBorders>
            <w:shd w:val="clear" w:color="auto" w:fill="auto"/>
            <w:hideMark/>
          </w:tcPr>
          <w:p w14:paraId="6A235614" w14:textId="77777777" w:rsidR="00AE2EE1" w:rsidRDefault="00AE2EE1">
            <w:pPr>
              <w:jc w:val="right"/>
              <w:rPr>
                <w:rFonts w:ascii="Arial" w:hAnsi="Arial" w:cs="Arial"/>
                <w:b/>
                <w:bCs/>
                <w:sz w:val="16"/>
                <w:szCs w:val="16"/>
              </w:rPr>
            </w:pPr>
            <w:r>
              <w:rPr>
                <w:rFonts w:ascii="Arial" w:hAnsi="Arial" w:cs="Arial"/>
                <w:b/>
                <w:bCs/>
                <w:sz w:val="16"/>
                <w:szCs w:val="16"/>
              </w:rPr>
              <w:t>tba</w:t>
            </w:r>
          </w:p>
        </w:tc>
        <w:tc>
          <w:tcPr>
            <w:tcW w:w="3100" w:type="dxa"/>
            <w:tcBorders>
              <w:top w:val="nil"/>
              <w:left w:val="nil"/>
              <w:bottom w:val="single" w:sz="4" w:space="0" w:color="auto"/>
              <w:right w:val="nil"/>
            </w:tcBorders>
            <w:shd w:val="clear" w:color="auto" w:fill="auto"/>
            <w:hideMark/>
          </w:tcPr>
          <w:p w14:paraId="68AA2CFB" w14:textId="77777777" w:rsidR="00AE2EE1" w:rsidRDefault="00AE2EE1">
            <w:pPr>
              <w:rPr>
                <w:rFonts w:ascii="Arial" w:hAnsi="Arial" w:cs="Arial"/>
                <w:b/>
                <w:bCs/>
                <w:color w:val="D87C01"/>
                <w:sz w:val="16"/>
                <w:szCs w:val="16"/>
              </w:rPr>
            </w:pPr>
            <w:r>
              <w:rPr>
                <w:rFonts w:ascii="Arial" w:hAnsi="Arial" w:cs="Arial"/>
                <w:b/>
                <w:bCs/>
                <w:color w:val="D87C01"/>
                <w:sz w:val="16"/>
                <w:szCs w:val="16"/>
              </w:rPr>
              <w:t>Exam #3 (time tba)</w:t>
            </w:r>
          </w:p>
        </w:tc>
        <w:tc>
          <w:tcPr>
            <w:tcW w:w="3180" w:type="dxa"/>
            <w:tcBorders>
              <w:top w:val="nil"/>
              <w:left w:val="nil"/>
              <w:bottom w:val="single" w:sz="4" w:space="0" w:color="auto"/>
              <w:right w:val="nil"/>
            </w:tcBorders>
            <w:shd w:val="clear" w:color="auto" w:fill="auto"/>
            <w:hideMark/>
          </w:tcPr>
          <w:p w14:paraId="638C92B7" w14:textId="77777777" w:rsidR="00AE2EE1" w:rsidRDefault="00AE2EE1">
            <w:pPr>
              <w:rPr>
                <w:rFonts w:ascii="Arial" w:hAnsi="Arial" w:cs="Arial"/>
                <w:b/>
                <w:bCs/>
                <w:color w:val="D87C01"/>
                <w:sz w:val="16"/>
                <w:szCs w:val="16"/>
              </w:rPr>
            </w:pPr>
            <w:r>
              <w:rPr>
                <w:rFonts w:ascii="Arial" w:hAnsi="Arial" w:cs="Arial"/>
                <w:b/>
                <w:bCs/>
                <w:color w:val="D87C01"/>
                <w:sz w:val="16"/>
                <w:szCs w:val="16"/>
              </w:rPr>
              <w:t>120 points</w:t>
            </w:r>
          </w:p>
        </w:tc>
        <w:tc>
          <w:tcPr>
            <w:tcW w:w="5518" w:type="dxa"/>
            <w:tcBorders>
              <w:top w:val="nil"/>
              <w:left w:val="nil"/>
              <w:bottom w:val="single" w:sz="4" w:space="0" w:color="auto"/>
              <w:right w:val="nil"/>
            </w:tcBorders>
            <w:shd w:val="clear" w:color="auto" w:fill="auto"/>
            <w:hideMark/>
          </w:tcPr>
          <w:p w14:paraId="22E56826" w14:textId="77777777" w:rsidR="00AE2EE1" w:rsidRDefault="00AE2EE1">
            <w:pPr>
              <w:rPr>
                <w:rFonts w:ascii="Arial" w:hAnsi="Arial" w:cs="Arial"/>
                <w:color w:val="00B0F0"/>
                <w:sz w:val="16"/>
                <w:szCs w:val="16"/>
              </w:rPr>
            </w:pPr>
            <w:r>
              <w:rPr>
                <w:rFonts w:ascii="Arial" w:hAnsi="Arial" w:cs="Arial"/>
                <w:color w:val="00B0F0"/>
                <w:sz w:val="16"/>
                <w:szCs w:val="16"/>
              </w:rPr>
              <w:t> </w:t>
            </w:r>
          </w:p>
        </w:tc>
      </w:tr>
      <w:tr w:rsidR="00AE2EE1" w14:paraId="0301DFC2" w14:textId="77777777" w:rsidTr="00AE2EE1">
        <w:trPr>
          <w:trHeight w:val="465"/>
        </w:trPr>
        <w:tc>
          <w:tcPr>
            <w:tcW w:w="279" w:type="dxa"/>
            <w:tcBorders>
              <w:top w:val="nil"/>
              <w:left w:val="nil"/>
              <w:bottom w:val="single" w:sz="4" w:space="0" w:color="auto"/>
              <w:right w:val="nil"/>
            </w:tcBorders>
            <w:shd w:val="clear" w:color="auto" w:fill="auto"/>
            <w:hideMark/>
          </w:tcPr>
          <w:p w14:paraId="0AD2B07E" w14:textId="77777777" w:rsidR="00AE2EE1" w:rsidRDefault="00AE2EE1">
            <w:pPr>
              <w:rPr>
                <w:rFonts w:ascii="Arial" w:hAnsi="Arial" w:cs="Arial"/>
                <w:color w:val="000000"/>
                <w:sz w:val="16"/>
                <w:szCs w:val="16"/>
              </w:rPr>
            </w:pPr>
            <w:r>
              <w:rPr>
                <w:rFonts w:ascii="Arial" w:hAnsi="Arial" w:cs="Arial"/>
                <w:color w:val="000000"/>
                <w:sz w:val="16"/>
                <w:szCs w:val="16"/>
              </w:rPr>
              <w:t>No.</w:t>
            </w:r>
          </w:p>
        </w:tc>
        <w:tc>
          <w:tcPr>
            <w:tcW w:w="368" w:type="dxa"/>
            <w:tcBorders>
              <w:top w:val="nil"/>
              <w:left w:val="nil"/>
              <w:bottom w:val="single" w:sz="4" w:space="0" w:color="auto"/>
              <w:right w:val="nil"/>
            </w:tcBorders>
            <w:shd w:val="clear" w:color="auto" w:fill="auto"/>
            <w:hideMark/>
          </w:tcPr>
          <w:p w14:paraId="4FC97DAE" w14:textId="77777777" w:rsidR="00AE2EE1" w:rsidRDefault="00AE2EE1">
            <w:pPr>
              <w:rPr>
                <w:rFonts w:ascii="Arial" w:hAnsi="Arial" w:cs="Arial"/>
                <w:color w:val="000000"/>
                <w:sz w:val="16"/>
                <w:szCs w:val="16"/>
              </w:rPr>
            </w:pPr>
            <w:r>
              <w:rPr>
                <w:rFonts w:ascii="Arial" w:hAnsi="Arial" w:cs="Arial"/>
                <w:color w:val="000000"/>
                <w:sz w:val="16"/>
                <w:szCs w:val="16"/>
              </w:rPr>
              <w:t>Date</w:t>
            </w:r>
          </w:p>
        </w:tc>
        <w:tc>
          <w:tcPr>
            <w:tcW w:w="3100" w:type="dxa"/>
            <w:tcBorders>
              <w:top w:val="nil"/>
              <w:left w:val="nil"/>
              <w:bottom w:val="single" w:sz="4" w:space="0" w:color="auto"/>
              <w:right w:val="nil"/>
            </w:tcBorders>
            <w:shd w:val="clear" w:color="auto" w:fill="auto"/>
            <w:hideMark/>
          </w:tcPr>
          <w:p w14:paraId="7FE766FB" w14:textId="77777777" w:rsidR="00AE2EE1" w:rsidRDefault="00AE2EE1">
            <w:pPr>
              <w:rPr>
                <w:rFonts w:ascii="Arial" w:hAnsi="Arial" w:cs="Arial"/>
                <w:color w:val="000000"/>
                <w:sz w:val="16"/>
                <w:szCs w:val="16"/>
              </w:rPr>
            </w:pPr>
            <w:r>
              <w:rPr>
                <w:rFonts w:ascii="Arial" w:hAnsi="Arial" w:cs="Arial"/>
                <w:color w:val="000000"/>
                <w:sz w:val="16"/>
                <w:szCs w:val="16"/>
              </w:rPr>
              <w:t>Topic</w:t>
            </w:r>
          </w:p>
        </w:tc>
        <w:tc>
          <w:tcPr>
            <w:tcW w:w="3180" w:type="dxa"/>
            <w:tcBorders>
              <w:top w:val="nil"/>
              <w:left w:val="nil"/>
              <w:bottom w:val="single" w:sz="4" w:space="0" w:color="auto"/>
              <w:right w:val="nil"/>
            </w:tcBorders>
            <w:shd w:val="clear" w:color="auto" w:fill="auto"/>
            <w:hideMark/>
          </w:tcPr>
          <w:p w14:paraId="6B66A52A" w14:textId="77777777" w:rsidR="00AE2EE1" w:rsidRDefault="00AE2EE1">
            <w:pPr>
              <w:rPr>
                <w:rFonts w:ascii="Arial" w:hAnsi="Arial" w:cs="Arial"/>
                <w:color w:val="000000"/>
                <w:sz w:val="16"/>
                <w:szCs w:val="16"/>
              </w:rPr>
            </w:pPr>
            <w:r>
              <w:rPr>
                <w:rFonts w:ascii="Arial" w:hAnsi="Arial" w:cs="Arial"/>
                <w:color w:val="000000"/>
                <w:sz w:val="16"/>
                <w:szCs w:val="16"/>
              </w:rPr>
              <w:t>Activity/Guests</w:t>
            </w:r>
          </w:p>
        </w:tc>
        <w:tc>
          <w:tcPr>
            <w:tcW w:w="5518" w:type="dxa"/>
            <w:tcBorders>
              <w:top w:val="nil"/>
              <w:left w:val="nil"/>
              <w:bottom w:val="single" w:sz="4" w:space="0" w:color="auto"/>
              <w:right w:val="nil"/>
            </w:tcBorders>
            <w:shd w:val="clear" w:color="auto" w:fill="auto"/>
            <w:hideMark/>
          </w:tcPr>
          <w:p w14:paraId="5BDB315F" w14:textId="77777777" w:rsidR="00AE2EE1" w:rsidRDefault="00AE2EE1">
            <w:pPr>
              <w:rPr>
                <w:rFonts w:ascii="Arial" w:hAnsi="Arial" w:cs="Arial"/>
                <w:b/>
                <w:bCs/>
                <w:color w:val="000000"/>
                <w:sz w:val="16"/>
                <w:szCs w:val="16"/>
              </w:rPr>
            </w:pPr>
            <w:r>
              <w:rPr>
                <w:rFonts w:ascii="Arial" w:hAnsi="Arial" w:cs="Arial"/>
                <w:b/>
                <w:bCs/>
                <w:color w:val="00B0F0"/>
                <w:sz w:val="16"/>
                <w:szCs w:val="16"/>
              </w:rPr>
              <w:t>Readings</w:t>
            </w:r>
            <w:r>
              <w:rPr>
                <w:rFonts w:ascii="Arial" w:hAnsi="Arial" w:cs="Arial"/>
                <w:b/>
                <w:bCs/>
                <w:color w:val="000000"/>
                <w:sz w:val="16"/>
                <w:szCs w:val="16"/>
              </w:rPr>
              <w:t>/</w:t>
            </w:r>
            <w:r>
              <w:rPr>
                <w:rFonts w:ascii="Arial" w:hAnsi="Arial" w:cs="Arial"/>
                <w:b/>
                <w:bCs/>
                <w:color w:val="D87C01"/>
                <w:sz w:val="16"/>
                <w:szCs w:val="16"/>
              </w:rPr>
              <w:t>Assignments (for future classes, next class)</w:t>
            </w:r>
          </w:p>
        </w:tc>
      </w:tr>
    </w:tbl>
    <w:p w14:paraId="6C9CD834" w14:textId="2724477D" w:rsidR="00CF7130" w:rsidRDefault="00CF7130" w:rsidP="00FF6206">
      <w:pPr>
        <w:tabs>
          <w:tab w:val="left" w:pos="1260"/>
          <w:tab w:val="left" w:pos="1800"/>
        </w:tabs>
        <w:rPr>
          <w:b/>
          <w:sz w:val="28"/>
          <w:szCs w:val="28"/>
        </w:rPr>
      </w:pPr>
    </w:p>
    <w:sectPr w:rsidR="00CF7130">
      <w:headerReference w:type="default" r:id="rId15"/>
      <w:footerReference w:type="default" r:id="rId16"/>
      <w:footerReference w:type="first" r:id="rId17"/>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85D70" w14:textId="77777777" w:rsidR="00971DE9" w:rsidRDefault="00971DE9">
      <w:r>
        <w:separator/>
      </w:r>
    </w:p>
  </w:endnote>
  <w:endnote w:type="continuationSeparator" w:id="0">
    <w:p w14:paraId="634D65E9" w14:textId="77777777" w:rsidR="00971DE9" w:rsidRDefault="0097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2177" w14:textId="77777777" w:rsidR="00CF7130" w:rsidRDefault="00CF7130">
    <w:pPr>
      <w:widowControl w:val="0"/>
      <w:pBdr>
        <w:top w:val="nil"/>
        <w:left w:val="nil"/>
        <w:bottom w:val="nil"/>
        <w:right w:val="nil"/>
        <w:between w:val="nil"/>
      </w:pBdr>
      <w:spacing w:line="276" w:lineRule="auto"/>
      <w:rPr>
        <w:color w:val="000000"/>
      </w:rPr>
    </w:pPr>
  </w:p>
  <w:tbl>
    <w:tblPr>
      <w:tblStyle w:val="a"/>
      <w:tblW w:w="10800" w:type="dxa"/>
      <w:tblLayout w:type="fixed"/>
      <w:tblLook w:val="0400" w:firstRow="0" w:lastRow="0" w:firstColumn="0" w:lastColumn="0" w:noHBand="0" w:noVBand="1"/>
    </w:tblPr>
    <w:tblGrid>
      <w:gridCol w:w="4860"/>
      <w:gridCol w:w="1080"/>
      <w:gridCol w:w="4860"/>
    </w:tblGrid>
    <w:tr w:rsidR="00CF7130" w14:paraId="1AFF2268" w14:textId="77777777">
      <w:trPr>
        <w:trHeight w:val="140"/>
      </w:trPr>
      <w:tc>
        <w:tcPr>
          <w:tcW w:w="4860" w:type="dxa"/>
          <w:tcBorders>
            <w:bottom w:val="single" w:sz="4" w:space="0" w:color="4F81BD"/>
          </w:tcBorders>
        </w:tcPr>
        <w:p w14:paraId="4002D368" w14:textId="77777777" w:rsidR="00CF7130" w:rsidRDefault="00CF7130">
          <w:pPr>
            <w:pBdr>
              <w:top w:val="nil"/>
              <w:left w:val="nil"/>
              <w:bottom w:val="nil"/>
              <w:right w:val="nil"/>
              <w:between w:val="nil"/>
            </w:pBdr>
            <w:tabs>
              <w:tab w:val="center" w:pos="4680"/>
              <w:tab w:val="right" w:pos="9360"/>
            </w:tabs>
            <w:rPr>
              <w:rFonts w:ascii="Cambria" w:eastAsia="Cambria" w:hAnsi="Cambria" w:cs="Cambria"/>
              <w:b/>
              <w:color w:val="000000"/>
            </w:rPr>
          </w:pPr>
        </w:p>
      </w:tc>
      <w:tc>
        <w:tcPr>
          <w:tcW w:w="1080" w:type="dxa"/>
          <w:vMerge w:val="restart"/>
          <w:vAlign w:val="center"/>
        </w:tcPr>
        <w:p w14:paraId="47751C51" w14:textId="0FD14AC7" w:rsidR="00CF7130" w:rsidRDefault="00576C48">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F209F">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tc>
      <w:tc>
        <w:tcPr>
          <w:tcW w:w="4860" w:type="dxa"/>
          <w:tcBorders>
            <w:bottom w:val="single" w:sz="4" w:space="0" w:color="4F81BD"/>
          </w:tcBorders>
        </w:tcPr>
        <w:p w14:paraId="72CC199A" w14:textId="77777777" w:rsidR="00CF7130" w:rsidRDefault="00CF7130">
          <w:pPr>
            <w:pBdr>
              <w:top w:val="nil"/>
              <w:left w:val="nil"/>
              <w:bottom w:val="nil"/>
              <w:right w:val="nil"/>
              <w:between w:val="nil"/>
            </w:pBdr>
            <w:tabs>
              <w:tab w:val="center" w:pos="4680"/>
              <w:tab w:val="right" w:pos="9360"/>
            </w:tabs>
            <w:rPr>
              <w:rFonts w:ascii="Cambria" w:eastAsia="Cambria" w:hAnsi="Cambria" w:cs="Cambria"/>
              <w:b/>
              <w:color w:val="000000"/>
            </w:rPr>
          </w:pPr>
        </w:p>
      </w:tc>
    </w:tr>
    <w:tr w:rsidR="00CF7130" w14:paraId="4AB3C9B7" w14:textId="77777777">
      <w:trPr>
        <w:trHeight w:val="140"/>
      </w:trPr>
      <w:tc>
        <w:tcPr>
          <w:tcW w:w="4860" w:type="dxa"/>
          <w:tcBorders>
            <w:top w:val="single" w:sz="4" w:space="0" w:color="4F81BD"/>
          </w:tcBorders>
        </w:tcPr>
        <w:p w14:paraId="48D7B431" w14:textId="77777777" w:rsidR="00CF7130" w:rsidRDefault="00CF7130">
          <w:pPr>
            <w:pBdr>
              <w:top w:val="nil"/>
              <w:left w:val="nil"/>
              <w:bottom w:val="nil"/>
              <w:right w:val="nil"/>
              <w:between w:val="nil"/>
            </w:pBdr>
            <w:tabs>
              <w:tab w:val="center" w:pos="4680"/>
              <w:tab w:val="right" w:pos="9360"/>
            </w:tabs>
            <w:rPr>
              <w:rFonts w:ascii="Cambria" w:eastAsia="Cambria" w:hAnsi="Cambria" w:cs="Cambria"/>
              <w:b/>
              <w:color w:val="000000"/>
            </w:rPr>
          </w:pPr>
        </w:p>
      </w:tc>
      <w:tc>
        <w:tcPr>
          <w:tcW w:w="1080" w:type="dxa"/>
          <w:vMerge/>
          <w:vAlign w:val="center"/>
        </w:tcPr>
        <w:p w14:paraId="16288F6C" w14:textId="77777777" w:rsidR="00CF7130" w:rsidRDefault="00CF7130">
          <w:pPr>
            <w:widowControl w:val="0"/>
            <w:pBdr>
              <w:top w:val="nil"/>
              <w:left w:val="nil"/>
              <w:bottom w:val="nil"/>
              <w:right w:val="nil"/>
              <w:between w:val="nil"/>
            </w:pBdr>
            <w:spacing w:line="276" w:lineRule="auto"/>
            <w:rPr>
              <w:rFonts w:ascii="Cambria" w:eastAsia="Cambria" w:hAnsi="Cambria" w:cs="Cambria"/>
              <w:b/>
              <w:color w:val="000000"/>
            </w:rPr>
          </w:pPr>
        </w:p>
      </w:tc>
      <w:tc>
        <w:tcPr>
          <w:tcW w:w="4860" w:type="dxa"/>
          <w:tcBorders>
            <w:top w:val="single" w:sz="4" w:space="0" w:color="4F81BD"/>
          </w:tcBorders>
        </w:tcPr>
        <w:p w14:paraId="2D12F0FC" w14:textId="77777777" w:rsidR="00CF7130" w:rsidRDefault="00CF7130">
          <w:pPr>
            <w:pBdr>
              <w:top w:val="nil"/>
              <w:left w:val="nil"/>
              <w:bottom w:val="nil"/>
              <w:right w:val="nil"/>
              <w:between w:val="nil"/>
            </w:pBdr>
            <w:tabs>
              <w:tab w:val="center" w:pos="4680"/>
              <w:tab w:val="right" w:pos="9360"/>
            </w:tabs>
            <w:rPr>
              <w:rFonts w:ascii="Cambria" w:eastAsia="Cambria" w:hAnsi="Cambria" w:cs="Cambria"/>
              <w:b/>
              <w:color w:val="000000"/>
            </w:rPr>
          </w:pPr>
        </w:p>
      </w:tc>
    </w:tr>
  </w:tbl>
  <w:p w14:paraId="6E4E46F9" w14:textId="77777777" w:rsidR="00CF7130" w:rsidRDefault="00CF713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33C9A" w14:textId="77777777" w:rsidR="00CF7130" w:rsidRDefault="00CF7130">
    <w:pPr>
      <w:widowControl w:val="0"/>
      <w:pBdr>
        <w:top w:val="nil"/>
        <w:left w:val="nil"/>
        <w:bottom w:val="nil"/>
        <w:right w:val="nil"/>
        <w:between w:val="nil"/>
      </w:pBdr>
      <w:spacing w:line="276" w:lineRule="auto"/>
      <w:rPr>
        <w:color w:val="000000"/>
      </w:rPr>
    </w:pPr>
  </w:p>
  <w:tbl>
    <w:tblPr>
      <w:tblStyle w:val="a0"/>
      <w:tblW w:w="10800" w:type="dxa"/>
      <w:tblLayout w:type="fixed"/>
      <w:tblLook w:val="0400" w:firstRow="0" w:lastRow="0" w:firstColumn="0" w:lastColumn="0" w:noHBand="0" w:noVBand="1"/>
    </w:tblPr>
    <w:tblGrid>
      <w:gridCol w:w="4860"/>
      <w:gridCol w:w="1080"/>
      <w:gridCol w:w="4860"/>
    </w:tblGrid>
    <w:tr w:rsidR="00CF7130" w14:paraId="25917A4C" w14:textId="77777777">
      <w:trPr>
        <w:trHeight w:val="140"/>
      </w:trPr>
      <w:tc>
        <w:tcPr>
          <w:tcW w:w="4860" w:type="dxa"/>
          <w:tcBorders>
            <w:bottom w:val="single" w:sz="4" w:space="0" w:color="4F81BD"/>
          </w:tcBorders>
        </w:tcPr>
        <w:p w14:paraId="55D89871" w14:textId="77777777" w:rsidR="00CF7130" w:rsidRDefault="00CF7130">
          <w:pPr>
            <w:pBdr>
              <w:top w:val="nil"/>
              <w:left w:val="nil"/>
              <w:bottom w:val="nil"/>
              <w:right w:val="nil"/>
              <w:between w:val="nil"/>
            </w:pBdr>
            <w:tabs>
              <w:tab w:val="center" w:pos="4680"/>
              <w:tab w:val="right" w:pos="9360"/>
            </w:tabs>
            <w:rPr>
              <w:rFonts w:ascii="Cambria" w:eastAsia="Cambria" w:hAnsi="Cambria" w:cs="Cambria"/>
              <w:b/>
              <w:color w:val="000000"/>
            </w:rPr>
          </w:pPr>
        </w:p>
      </w:tc>
      <w:tc>
        <w:tcPr>
          <w:tcW w:w="1080" w:type="dxa"/>
          <w:vMerge w:val="restart"/>
          <w:vAlign w:val="center"/>
        </w:tcPr>
        <w:p w14:paraId="715CFF3D" w14:textId="17626ABC" w:rsidR="00CF7130" w:rsidRDefault="00576C48">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Page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CF209F">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tc>
      <w:tc>
        <w:tcPr>
          <w:tcW w:w="4860" w:type="dxa"/>
          <w:tcBorders>
            <w:bottom w:val="single" w:sz="4" w:space="0" w:color="4F81BD"/>
          </w:tcBorders>
        </w:tcPr>
        <w:p w14:paraId="17B8BF59" w14:textId="77777777" w:rsidR="00CF7130" w:rsidRDefault="00CF7130">
          <w:pPr>
            <w:pBdr>
              <w:top w:val="nil"/>
              <w:left w:val="nil"/>
              <w:bottom w:val="nil"/>
              <w:right w:val="nil"/>
              <w:between w:val="nil"/>
            </w:pBdr>
            <w:tabs>
              <w:tab w:val="center" w:pos="4680"/>
              <w:tab w:val="right" w:pos="9360"/>
            </w:tabs>
            <w:rPr>
              <w:rFonts w:ascii="Cambria" w:eastAsia="Cambria" w:hAnsi="Cambria" w:cs="Cambria"/>
              <w:b/>
              <w:color w:val="000000"/>
            </w:rPr>
          </w:pPr>
        </w:p>
      </w:tc>
    </w:tr>
    <w:tr w:rsidR="00CF7130" w14:paraId="614CDB1D" w14:textId="77777777">
      <w:trPr>
        <w:trHeight w:val="140"/>
      </w:trPr>
      <w:tc>
        <w:tcPr>
          <w:tcW w:w="4860" w:type="dxa"/>
          <w:tcBorders>
            <w:top w:val="single" w:sz="4" w:space="0" w:color="4F81BD"/>
          </w:tcBorders>
        </w:tcPr>
        <w:p w14:paraId="590D7B97" w14:textId="77777777" w:rsidR="00CF7130" w:rsidRDefault="00CF7130">
          <w:pPr>
            <w:pBdr>
              <w:top w:val="nil"/>
              <w:left w:val="nil"/>
              <w:bottom w:val="nil"/>
              <w:right w:val="nil"/>
              <w:between w:val="nil"/>
            </w:pBdr>
            <w:tabs>
              <w:tab w:val="center" w:pos="4680"/>
              <w:tab w:val="right" w:pos="9360"/>
            </w:tabs>
            <w:rPr>
              <w:rFonts w:ascii="Cambria" w:eastAsia="Cambria" w:hAnsi="Cambria" w:cs="Cambria"/>
              <w:b/>
              <w:color w:val="000000"/>
            </w:rPr>
          </w:pPr>
        </w:p>
      </w:tc>
      <w:tc>
        <w:tcPr>
          <w:tcW w:w="1080" w:type="dxa"/>
          <w:vMerge/>
          <w:vAlign w:val="center"/>
        </w:tcPr>
        <w:p w14:paraId="754B42B8" w14:textId="77777777" w:rsidR="00CF7130" w:rsidRDefault="00CF7130">
          <w:pPr>
            <w:widowControl w:val="0"/>
            <w:pBdr>
              <w:top w:val="nil"/>
              <w:left w:val="nil"/>
              <w:bottom w:val="nil"/>
              <w:right w:val="nil"/>
              <w:between w:val="nil"/>
            </w:pBdr>
            <w:spacing w:line="276" w:lineRule="auto"/>
            <w:rPr>
              <w:rFonts w:ascii="Cambria" w:eastAsia="Cambria" w:hAnsi="Cambria" w:cs="Cambria"/>
              <w:b/>
              <w:color w:val="000000"/>
            </w:rPr>
          </w:pPr>
        </w:p>
      </w:tc>
      <w:tc>
        <w:tcPr>
          <w:tcW w:w="4860" w:type="dxa"/>
          <w:tcBorders>
            <w:top w:val="single" w:sz="4" w:space="0" w:color="4F81BD"/>
          </w:tcBorders>
        </w:tcPr>
        <w:p w14:paraId="634B7824" w14:textId="77777777" w:rsidR="00CF7130" w:rsidRDefault="00CF7130">
          <w:pPr>
            <w:pBdr>
              <w:top w:val="nil"/>
              <w:left w:val="nil"/>
              <w:bottom w:val="nil"/>
              <w:right w:val="nil"/>
              <w:between w:val="nil"/>
            </w:pBdr>
            <w:tabs>
              <w:tab w:val="center" w:pos="4680"/>
              <w:tab w:val="right" w:pos="9360"/>
            </w:tabs>
            <w:rPr>
              <w:rFonts w:ascii="Cambria" w:eastAsia="Cambria" w:hAnsi="Cambria" w:cs="Cambria"/>
              <w:b/>
              <w:color w:val="000000"/>
            </w:rPr>
          </w:pPr>
        </w:p>
      </w:tc>
    </w:tr>
  </w:tbl>
  <w:p w14:paraId="5C7EBFCD" w14:textId="77777777" w:rsidR="00CF7130" w:rsidRDefault="00CF71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67A7" w14:textId="77777777" w:rsidR="00971DE9" w:rsidRDefault="00971DE9">
      <w:r>
        <w:separator/>
      </w:r>
    </w:p>
  </w:footnote>
  <w:footnote w:type="continuationSeparator" w:id="0">
    <w:p w14:paraId="3ADA50D0" w14:textId="77777777" w:rsidR="00971DE9" w:rsidRDefault="0097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7DC89" w14:textId="77777777" w:rsidR="00CF7130" w:rsidRDefault="00CF7130">
    <w:pPr>
      <w:pBdr>
        <w:top w:val="nil"/>
        <w:left w:val="nil"/>
        <w:bottom w:val="nil"/>
        <w:right w:val="nil"/>
        <w:between w:val="nil"/>
      </w:pBdr>
      <w:tabs>
        <w:tab w:val="center" w:pos="4680"/>
        <w:tab w:val="right" w:pos="9360"/>
      </w:tabs>
      <w:rPr>
        <w:color w:val="000000"/>
      </w:rPr>
    </w:pPr>
  </w:p>
  <w:p w14:paraId="39243170" w14:textId="77777777" w:rsidR="00CF7130" w:rsidRDefault="00CF713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6CE2"/>
    <w:multiLevelType w:val="multilevel"/>
    <w:tmpl w:val="E9BEB49C"/>
    <w:lvl w:ilvl="0">
      <w:start w:val="1"/>
      <w:numFmt w:val="bullet"/>
      <w:lvlText w:val="●"/>
      <w:lvlJc w:val="left"/>
      <w:pPr>
        <w:ind w:left="2970" w:hanging="360"/>
      </w:pPr>
      <w:rPr>
        <w:rFonts w:ascii="Noto Sans Symbols" w:eastAsia="Noto Sans Symbols" w:hAnsi="Noto Sans Symbols" w:cs="Noto Sans Symbols"/>
      </w:r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1" w15:restartNumberingAfterBreak="0">
    <w:nsid w:val="23911C32"/>
    <w:multiLevelType w:val="multilevel"/>
    <w:tmpl w:val="A4248306"/>
    <w:lvl w:ilvl="0">
      <w:start w:val="1"/>
      <w:numFmt w:val="lowerLetter"/>
      <w:lvlText w:val="%1."/>
      <w:lvlJc w:val="left"/>
      <w:pPr>
        <w:ind w:left="252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8D23300"/>
    <w:multiLevelType w:val="multilevel"/>
    <w:tmpl w:val="7A4A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6F5FC1"/>
    <w:multiLevelType w:val="multilevel"/>
    <w:tmpl w:val="617678F8"/>
    <w:lvl w:ilvl="0">
      <w:start w:val="1"/>
      <w:numFmt w:val="bullet"/>
      <w:lvlText w:val="●"/>
      <w:lvlJc w:val="left"/>
      <w:pPr>
        <w:ind w:left="2780" w:hanging="360"/>
      </w:pPr>
      <w:rPr>
        <w:rFonts w:ascii="Noto Sans Symbols" w:eastAsia="Noto Sans Symbols" w:hAnsi="Noto Sans Symbols" w:cs="Noto Sans Symbols"/>
      </w:rPr>
    </w:lvl>
    <w:lvl w:ilvl="1">
      <w:start w:val="1"/>
      <w:numFmt w:val="bullet"/>
      <w:lvlText w:val="o"/>
      <w:lvlJc w:val="left"/>
      <w:pPr>
        <w:ind w:left="3500" w:hanging="360"/>
      </w:pPr>
      <w:rPr>
        <w:rFonts w:ascii="Courier New" w:eastAsia="Courier New" w:hAnsi="Courier New" w:cs="Courier New"/>
      </w:rPr>
    </w:lvl>
    <w:lvl w:ilvl="2">
      <w:start w:val="1"/>
      <w:numFmt w:val="bullet"/>
      <w:lvlText w:val="▪"/>
      <w:lvlJc w:val="left"/>
      <w:pPr>
        <w:ind w:left="4220" w:hanging="360"/>
      </w:pPr>
      <w:rPr>
        <w:rFonts w:ascii="Noto Sans Symbols" w:eastAsia="Noto Sans Symbols" w:hAnsi="Noto Sans Symbols" w:cs="Noto Sans Symbols"/>
      </w:rPr>
    </w:lvl>
    <w:lvl w:ilvl="3">
      <w:start w:val="1"/>
      <w:numFmt w:val="bullet"/>
      <w:lvlText w:val="●"/>
      <w:lvlJc w:val="left"/>
      <w:pPr>
        <w:ind w:left="4940" w:hanging="360"/>
      </w:pPr>
      <w:rPr>
        <w:rFonts w:ascii="Noto Sans Symbols" w:eastAsia="Noto Sans Symbols" w:hAnsi="Noto Sans Symbols" w:cs="Noto Sans Symbols"/>
      </w:rPr>
    </w:lvl>
    <w:lvl w:ilvl="4">
      <w:start w:val="1"/>
      <w:numFmt w:val="bullet"/>
      <w:lvlText w:val="o"/>
      <w:lvlJc w:val="left"/>
      <w:pPr>
        <w:ind w:left="5660" w:hanging="360"/>
      </w:pPr>
      <w:rPr>
        <w:rFonts w:ascii="Courier New" w:eastAsia="Courier New" w:hAnsi="Courier New" w:cs="Courier New"/>
      </w:rPr>
    </w:lvl>
    <w:lvl w:ilvl="5">
      <w:start w:val="1"/>
      <w:numFmt w:val="bullet"/>
      <w:lvlText w:val="▪"/>
      <w:lvlJc w:val="left"/>
      <w:pPr>
        <w:ind w:left="6380" w:hanging="360"/>
      </w:pPr>
      <w:rPr>
        <w:rFonts w:ascii="Noto Sans Symbols" w:eastAsia="Noto Sans Symbols" w:hAnsi="Noto Sans Symbols" w:cs="Noto Sans Symbols"/>
      </w:rPr>
    </w:lvl>
    <w:lvl w:ilvl="6">
      <w:start w:val="1"/>
      <w:numFmt w:val="bullet"/>
      <w:lvlText w:val="●"/>
      <w:lvlJc w:val="left"/>
      <w:pPr>
        <w:ind w:left="7100" w:hanging="360"/>
      </w:pPr>
      <w:rPr>
        <w:rFonts w:ascii="Noto Sans Symbols" w:eastAsia="Noto Sans Symbols" w:hAnsi="Noto Sans Symbols" w:cs="Noto Sans Symbols"/>
      </w:rPr>
    </w:lvl>
    <w:lvl w:ilvl="7">
      <w:start w:val="1"/>
      <w:numFmt w:val="bullet"/>
      <w:lvlText w:val="o"/>
      <w:lvlJc w:val="left"/>
      <w:pPr>
        <w:ind w:left="7820" w:hanging="360"/>
      </w:pPr>
      <w:rPr>
        <w:rFonts w:ascii="Courier New" w:eastAsia="Courier New" w:hAnsi="Courier New" w:cs="Courier New"/>
      </w:rPr>
    </w:lvl>
    <w:lvl w:ilvl="8">
      <w:start w:val="1"/>
      <w:numFmt w:val="bullet"/>
      <w:lvlText w:val="▪"/>
      <w:lvlJc w:val="left"/>
      <w:pPr>
        <w:ind w:left="8540" w:hanging="360"/>
      </w:pPr>
      <w:rPr>
        <w:rFonts w:ascii="Noto Sans Symbols" w:eastAsia="Noto Sans Symbols" w:hAnsi="Noto Sans Symbols" w:cs="Noto Sans Symbols"/>
      </w:rPr>
    </w:lvl>
  </w:abstractNum>
  <w:abstractNum w:abstractNumId="4" w15:restartNumberingAfterBreak="0">
    <w:nsid w:val="65DA1F73"/>
    <w:multiLevelType w:val="multilevel"/>
    <w:tmpl w:val="8DBE3FC6"/>
    <w:lvl w:ilvl="0">
      <w:start w:val="1"/>
      <w:numFmt w:val="bullet"/>
      <w:lvlText w:val="●"/>
      <w:lvlJc w:val="left"/>
      <w:pPr>
        <w:ind w:left="1920" w:hanging="360"/>
      </w:pPr>
      <w:rPr>
        <w:rFonts w:ascii="Noto Sans Symbols" w:eastAsia="Noto Sans Symbols" w:hAnsi="Noto Sans Symbols" w:cs="Noto Sans Symbols"/>
      </w:rPr>
    </w:lvl>
    <w:lvl w:ilvl="1">
      <w:start w:val="1"/>
      <w:numFmt w:val="bullet"/>
      <w:lvlText w:val="o"/>
      <w:lvlJc w:val="left"/>
      <w:pPr>
        <w:ind w:left="2640" w:hanging="360"/>
      </w:pPr>
      <w:rPr>
        <w:rFonts w:ascii="Courier New" w:eastAsia="Courier New" w:hAnsi="Courier New" w:cs="Courier New"/>
      </w:rPr>
    </w:lvl>
    <w:lvl w:ilvl="2">
      <w:start w:val="1"/>
      <w:numFmt w:val="bullet"/>
      <w:lvlText w:val="▪"/>
      <w:lvlJc w:val="left"/>
      <w:pPr>
        <w:ind w:left="3360" w:hanging="360"/>
      </w:pPr>
      <w:rPr>
        <w:rFonts w:ascii="Noto Sans Symbols" w:eastAsia="Noto Sans Symbols" w:hAnsi="Noto Sans Symbols" w:cs="Noto Sans Symbols"/>
      </w:rPr>
    </w:lvl>
    <w:lvl w:ilvl="3">
      <w:start w:val="1"/>
      <w:numFmt w:val="bullet"/>
      <w:lvlText w:val="●"/>
      <w:lvlJc w:val="left"/>
      <w:pPr>
        <w:ind w:left="4080" w:hanging="360"/>
      </w:pPr>
      <w:rPr>
        <w:rFonts w:ascii="Noto Sans Symbols" w:eastAsia="Noto Sans Symbols" w:hAnsi="Noto Sans Symbols" w:cs="Noto Sans Symbols"/>
      </w:rPr>
    </w:lvl>
    <w:lvl w:ilvl="4">
      <w:start w:val="1"/>
      <w:numFmt w:val="bullet"/>
      <w:lvlText w:val="o"/>
      <w:lvlJc w:val="left"/>
      <w:pPr>
        <w:ind w:left="4800" w:hanging="360"/>
      </w:pPr>
      <w:rPr>
        <w:rFonts w:ascii="Courier New" w:eastAsia="Courier New" w:hAnsi="Courier New" w:cs="Courier New"/>
      </w:rPr>
    </w:lvl>
    <w:lvl w:ilvl="5">
      <w:start w:val="1"/>
      <w:numFmt w:val="bullet"/>
      <w:lvlText w:val="▪"/>
      <w:lvlJc w:val="left"/>
      <w:pPr>
        <w:ind w:left="5520" w:hanging="360"/>
      </w:pPr>
      <w:rPr>
        <w:rFonts w:ascii="Noto Sans Symbols" w:eastAsia="Noto Sans Symbols" w:hAnsi="Noto Sans Symbols" w:cs="Noto Sans Symbols"/>
      </w:rPr>
    </w:lvl>
    <w:lvl w:ilvl="6">
      <w:start w:val="1"/>
      <w:numFmt w:val="bullet"/>
      <w:lvlText w:val="●"/>
      <w:lvlJc w:val="left"/>
      <w:pPr>
        <w:ind w:left="6240" w:hanging="360"/>
      </w:pPr>
      <w:rPr>
        <w:rFonts w:ascii="Noto Sans Symbols" w:eastAsia="Noto Sans Symbols" w:hAnsi="Noto Sans Symbols" w:cs="Noto Sans Symbols"/>
      </w:rPr>
    </w:lvl>
    <w:lvl w:ilvl="7">
      <w:start w:val="1"/>
      <w:numFmt w:val="bullet"/>
      <w:lvlText w:val="o"/>
      <w:lvlJc w:val="left"/>
      <w:pPr>
        <w:ind w:left="6960" w:hanging="360"/>
      </w:pPr>
      <w:rPr>
        <w:rFonts w:ascii="Courier New" w:eastAsia="Courier New" w:hAnsi="Courier New" w:cs="Courier New"/>
      </w:rPr>
    </w:lvl>
    <w:lvl w:ilvl="8">
      <w:start w:val="1"/>
      <w:numFmt w:val="bullet"/>
      <w:lvlText w:val="▪"/>
      <w:lvlJc w:val="left"/>
      <w:pPr>
        <w:ind w:left="7680" w:hanging="360"/>
      </w:pPr>
      <w:rPr>
        <w:rFonts w:ascii="Noto Sans Symbols" w:eastAsia="Noto Sans Symbols" w:hAnsi="Noto Sans Symbols" w:cs="Noto Sans Symbols"/>
      </w:rPr>
    </w:lvl>
  </w:abstractNum>
  <w:abstractNum w:abstractNumId="5" w15:restartNumberingAfterBreak="0">
    <w:nsid w:val="69FC2E87"/>
    <w:multiLevelType w:val="multilevel"/>
    <w:tmpl w:val="60DEB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905A45"/>
    <w:multiLevelType w:val="multilevel"/>
    <w:tmpl w:val="9F88957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130"/>
    <w:rsid w:val="00106E60"/>
    <w:rsid w:val="001268FC"/>
    <w:rsid w:val="001B2702"/>
    <w:rsid w:val="001D60E6"/>
    <w:rsid w:val="001E5F34"/>
    <w:rsid w:val="002153EF"/>
    <w:rsid w:val="00224DDA"/>
    <w:rsid w:val="00240725"/>
    <w:rsid w:val="002C6EB0"/>
    <w:rsid w:val="0032114B"/>
    <w:rsid w:val="00324AEC"/>
    <w:rsid w:val="003748CF"/>
    <w:rsid w:val="003B2158"/>
    <w:rsid w:val="004025A5"/>
    <w:rsid w:val="004307D6"/>
    <w:rsid w:val="00466E35"/>
    <w:rsid w:val="004E109C"/>
    <w:rsid w:val="004E601C"/>
    <w:rsid w:val="004F6360"/>
    <w:rsid w:val="005537A9"/>
    <w:rsid w:val="00576C48"/>
    <w:rsid w:val="005D0EF4"/>
    <w:rsid w:val="006359D3"/>
    <w:rsid w:val="006A40A3"/>
    <w:rsid w:val="006F0B03"/>
    <w:rsid w:val="007D1F9B"/>
    <w:rsid w:val="007E056D"/>
    <w:rsid w:val="008654FF"/>
    <w:rsid w:val="008B3138"/>
    <w:rsid w:val="008D573B"/>
    <w:rsid w:val="0091742D"/>
    <w:rsid w:val="00945F61"/>
    <w:rsid w:val="00971DE9"/>
    <w:rsid w:val="009731C5"/>
    <w:rsid w:val="009B6E73"/>
    <w:rsid w:val="009D3AE7"/>
    <w:rsid w:val="00A17AE8"/>
    <w:rsid w:val="00A5752E"/>
    <w:rsid w:val="00AA4A22"/>
    <w:rsid w:val="00AA4AB8"/>
    <w:rsid w:val="00AA6F3B"/>
    <w:rsid w:val="00AE2EE1"/>
    <w:rsid w:val="00AF0CF6"/>
    <w:rsid w:val="00B40993"/>
    <w:rsid w:val="00B86FE3"/>
    <w:rsid w:val="00BE26BC"/>
    <w:rsid w:val="00C76034"/>
    <w:rsid w:val="00CC5F00"/>
    <w:rsid w:val="00CF209F"/>
    <w:rsid w:val="00CF7130"/>
    <w:rsid w:val="00D04118"/>
    <w:rsid w:val="00E30A85"/>
    <w:rsid w:val="00E36EDF"/>
    <w:rsid w:val="00E46A3F"/>
    <w:rsid w:val="00E5360A"/>
    <w:rsid w:val="00E57BDB"/>
    <w:rsid w:val="00E857A6"/>
    <w:rsid w:val="00E91DEC"/>
    <w:rsid w:val="00EF1AA2"/>
    <w:rsid w:val="00F21F96"/>
    <w:rsid w:val="00F527E6"/>
    <w:rsid w:val="00F9499B"/>
    <w:rsid w:val="00FB5DC8"/>
    <w:rsid w:val="00FF3F20"/>
    <w:rsid w:val="00FF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2775"/>
  <w15:docId w15:val="{50460404-76A4-4D5A-B42F-940474A4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A5752E"/>
    <w:rPr>
      <w:color w:val="0000FF" w:themeColor="hyperlink"/>
      <w:u w:val="single"/>
    </w:rPr>
  </w:style>
  <w:style w:type="paragraph" w:styleId="BalloonText">
    <w:name w:val="Balloon Text"/>
    <w:basedOn w:val="Normal"/>
    <w:link w:val="BalloonTextChar"/>
    <w:uiPriority w:val="99"/>
    <w:semiHidden/>
    <w:unhideWhenUsed/>
    <w:rsid w:val="00E36E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DF"/>
    <w:rPr>
      <w:rFonts w:ascii="Segoe UI" w:hAnsi="Segoe UI" w:cs="Segoe UI"/>
      <w:sz w:val="18"/>
      <w:szCs w:val="18"/>
    </w:rPr>
  </w:style>
  <w:style w:type="character" w:styleId="UnresolvedMention">
    <w:name w:val="Unresolved Mention"/>
    <w:basedOn w:val="DefaultParagraphFont"/>
    <w:uiPriority w:val="99"/>
    <w:semiHidden/>
    <w:unhideWhenUsed/>
    <w:rsid w:val="00324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2645">
      <w:bodyDiv w:val="1"/>
      <w:marLeft w:val="0"/>
      <w:marRight w:val="0"/>
      <w:marTop w:val="0"/>
      <w:marBottom w:val="0"/>
      <w:divBdr>
        <w:top w:val="none" w:sz="0" w:space="0" w:color="auto"/>
        <w:left w:val="none" w:sz="0" w:space="0" w:color="auto"/>
        <w:bottom w:val="none" w:sz="0" w:space="0" w:color="auto"/>
        <w:right w:val="none" w:sz="0" w:space="0" w:color="auto"/>
      </w:divBdr>
    </w:div>
    <w:div w:id="1089352571">
      <w:bodyDiv w:val="1"/>
      <w:marLeft w:val="0"/>
      <w:marRight w:val="0"/>
      <w:marTop w:val="0"/>
      <w:marBottom w:val="0"/>
      <w:divBdr>
        <w:top w:val="none" w:sz="0" w:space="0" w:color="auto"/>
        <w:left w:val="none" w:sz="0" w:space="0" w:color="auto"/>
        <w:bottom w:val="none" w:sz="0" w:space="0" w:color="auto"/>
        <w:right w:val="none" w:sz="0" w:space="0" w:color="auto"/>
      </w:divBdr>
    </w:div>
    <w:div w:id="1309633360">
      <w:bodyDiv w:val="1"/>
      <w:marLeft w:val="0"/>
      <w:marRight w:val="0"/>
      <w:marTop w:val="0"/>
      <w:marBottom w:val="0"/>
      <w:divBdr>
        <w:top w:val="none" w:sz="0" w:space="0" w:color="auto"/>
        <w:left w:val="none" w:sz="0" w:space="0" w:color="auto"/>
        <w:bottom w:val="none" w:sz="0" w:space="0" w:color="auto"/>
        <w:right w:val="none" w:sz="0" w:space="0" w:color="auto"/>
      </w:divBdr>
    </w:div>
    <w:div w:id="1323192330">
      <w:bodyDiv w:val="1"/>
      <w:marLeft w:val="0"/>
      <w:marRight w:val="0"/>
      <w:marTop w:val="0"/>
      <w:marBottom w:val="0"/>
      <w:divBdr>
        <w:top w:val="none" w:sz="0" w:space="0" w:color="auto"/>
        <w:left w:val="none" w:sz="0" w:space="0" w:color="auto"/>
        <w:bottom w:val="none" w:sz="0" w:space="0" w:color="auto"/>
        <w:right w:val="none" w:sz="0" w:space="0" w:color="auto"/>
      </w:divBdr>
    </w:div>
    <w:div w:id="1633360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ehres@ilst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jthom3@ilstu.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amon@ilstu.ed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alamon@ilst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pello@il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E1D455FB0C1499782B1A909CBDF89" ma:contentTypeVersion="17" ma:contentTypeDescription="Create a new document." ma:contentTypeScope="" ma:versionID="7e36c174f8777f8c1f8efb54acf09e82">
  <xsd:schema xmlns:xsd="http://www.w3.org/2001/XMLSchema" xmlns:xs="http://www.w3.org/2001/XMLSchema" xmlns:p="http://schemas.microsoft.com/office/2006/metadata/properties" xmlns:ns1="http://schemas.microsoft.com/sharepoint/v3" xmlns:ns3="d8bdc547-012f-494f-9455-7157b1f7c034" xmlns:ns4="282f4452-5d69-4c5b-a33b-66271482fdfa" targetNamespace="http://schemas.microsoft.com/office/2006/metadata/properties" ma:root="true" ma:fieldsID="3815ad2b96407bbd41b5a3fce9407428" ns1:_="" ns3:_="" ns4:_="">
    <xsd:import namespace="http://schemas.microsoft.com/sharepoint/v3"/>
    <xsd:import namespace="d8bdc547-012f-494f-9455-7157b1f7c034"/>
    <xsd:import namespace="282f4452-5d69-4c5b-a33b-66271482fdf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dc547-012f-494f-9455-7157b1f7c0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2f4452-5d69-4c5b-a33b-66271482fd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095EC-2245-4AB8-A88A-F791DDBF71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2f4452-5d69-4c5b-a33b-66271482fdfa"/>
    <ds:schemaRef ds:uri="http://schemas.microsoft.com/sharepoint/v3"/>
    <ds:schemaRef ds:uri="d8bdc547-012f-494f-9455-7157b1f7c034"/>
    <ds:schemaRef ds:uri="http://www.w3.org/XML/1998/namespace"/>
    <ds:schemaRef ds:uri="http://purl.org/dc/dcmitype/"/>
  </ds:schemaRefs>
</ds:datastoreItem>
</file>

<file path=customXml/itemProps2.xml><?xml version="1.0" encoding="utf-8"?>
<ds:datastoreItem xmlns:ds="http://schemas.openxmlformats.org/officeDocument/2006/customXml" ds:itemID="{C8692AD1-6088-4B8B-B6BD-756067D24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bdc547-012f-494f-9455-7157b1f7c034"/>
    <ds:schemaRef ds:uri="282f4452-5d69-4c5b-a33b-66271482f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2C1E00-A2C2-4A84-B463-5F2E60E70D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Lamonica, Tom</dc:creator>
  <cp:lastModifiedBy>Tom Lamonica</cp:lastModifiedBy>
  <cp:revision>4</cp:revision>
  <cp:lastPrinted>2019-08-14T03:02:00Z</cp:lastPrinted>
  <dcterms:created xsi:type="dcterms:W3CDTF">2019-09-09T21:55:00Z</dcterms:created>
  <dcterms:modified xsi:type="dcterms:W3CDTF">2019-09-09T21:56:00Z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0x010100895E1D455FB0C1499782B1A909CBDF89</vt:lpwstr>
  </property>
</Properties>
</file>